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4E0" w:rsidRPr="00C2207A" w:rsidRDefault="00D96262" w:rsidP="00C2207A">
      <w:pPr>
        <w:pStyle w:val="Heading1"/>
        <w:spacing w:line="276" w:lineRule="auto"/>
        <w:ind w:left="10" w:right="62"/>
        <w:rPr>
          <w:sz w:val="22"/>
        </w:rPr>
      </w:pPr>
      <w:proofErr w:type="spellStart"/>
      <w:proofErr w:type="gramStart"/>
      <w:r w:rsidRPr="00C2207A">
        <w:rPr>
          <w:sz w:val="22"/>
        </w:rPr>
        <w:t>განმარტებითი</w:t>
      </w:r>
      <w:proofErr w:type="spellEnd"/>
      <w:proofErr w:type="gramEnd"/>
      <w:r w:rsidRPr="00C2207A">
        <w:rPr>
          <w:sz w:val="22"/>
        </w:rPr>
        <w:t xml:space="preserve"> </w:t>
      </w:r>
      <w:proofErr w:type="spellStart"/>
      <w:r w:rsidRPr="00C2207A">
        <w:rPr>
          <w:sz w:val="22"/>
        </w:rPr>
        <w:t>ბარათი</w:t>
      </w:r>
      <w:proofErr w:type="spellEnd"/>
      <w:r w:rsidRPr="00C2207A">
        <w:rPr>
          <w:sz w:val="22"/>
        </w:rPr>
        <w:t xml:space="preserve"> </w:t>
      </w:r>
    </w:p>
    <w:p w:rsidR="00D96262" w:rsidRPr="00C2207A" w:rsidRDefault="00D96262" w:rsidP="00C2207A">
      <w:pPr>
        <w:spacing w:line="276" w:lineRule="auto"/>
        <w:rPr>
          <w:sz w:val="22"/>
        </w:rPr>
      </w:pPr>
    </w:p>
    <w:p w:rsidR="003E04E0" w:rsidRPr="00C2207A" w:rsidRDefault="00D96262" w:rsidP="00C2207A">
      <w:pPr>
        <w:pStyle w:val="Heading1"/>
        <w:spacing w:line="276" w:lineRule="auto"/>
        <w:ind w:left="10" w:right="62"/>
        <w:rPr>
          <w:sz w:val="22"/>
        </w:rPr>
      </w:pPr>
      <w:r w:rsidRPr="00C2207A">
        <w:rPr>
          <w:sz w:val="22"/>
        </w:rPr>
        <w:t>„</w:t>
      </w:r>
      <w:proofErr w:type="gramStart"/>
      <w:r w:rsidRPr="00C2207A">
        <w:rPr>
          <w:sz w:val="22"/>
        </w:rPr>
        <w:t>ცხოველთა</w:t>
      </w:r>
      <w:proofErr w:type="gramEnd"/>
      <w:r w:rsidRPr="00C2207A">
        <w:rPr>
          <w:sz w:val="22"/>
        </w:rPr>
        <w:t xml:space="preserve"> იდენტიფიკაცია-რეგისტრაციისა და მათი სადგომის/დროებითი სადგომის რეგისტრაციის წესების დამტკიცების შესახებ“ საქართველოს მთავრობის 2019 წლის 3 ოქტომბრის №483 დადგენილებაში ცვლილების შეტანის თაობაზე“ საქართველოს მთავრობის დადგენილების პროექტზე </w:t>
      </w:r>
    </w:p>
    <w:p w:rsidR="00D96262" w:rsidRPr="00C2207A" w:rsidRDefault="00D96262" w:rsidP="00C2207A">
      <w:pPr>
        <w:pStyle w:val="Heading1"/>
        <w:spacing w:line="276" w:lineRule="auto"/>
        <w:ind w:left="10" w:right="62"/>
        <w:rPr>
          <w:sz w:val="22"/>
        </w:rPr>
      </w:pPr>
    </w:p>
    <w:p w:rsidR="00783CC9" w:rsidRPr="00C2207A" w:rsidRDefault="00D96262" w:rsidP="00C2207A">
      <w:pPr>
        <w:pStyle w:val="Heading1"/>
        <w:spacing w:line="276" w:lineRule="auto"/>
        <w:ind w:left="10" w:right="62"/>
        <w:rPr>
          <w:sz w:val="22"/>
        </w:rPr>
      </w:pPr>
      <w:proofErr w:type="gramStart"/>
      <w:r w:rsidRPr="00C2207A">
        <w:rPr>
          <w:sz w:val="22"/>
        </w:rPr>
        <w:t>ინფორმაცია</w:t>
      </w:r>
      <w:proofErr w:type="gramEnd"/>
      <w:r w:rsidRPr="00C2207A">
        <w:rPr>
          <w:sz w:val="22"/>
        </w:rPr>
        <w:t xml:space="preserve"> პროექტის შესახებ</w:t>
      </w:r>
    </w:p>
    <w:p w:rsidR="00783CC9" w:rsidRPr="00C2207A" w:rsidRDefault="00D96262" w:rsidP="00C2207A">
      <w:pPr>
        <w:spacing w:after="0" w:line="276" w:lineRule="auto"/>
        <w:ind w:right="48" w:firstLine="695"/>
        <w:rPr>
          <w:sz w:val="22"/>
        </w:rPr>
      </w:pPr>
      <w:r w:rsidRPr="00C2207A">
        <w:rPr>
          <w:sz w:val="22"/>
        </w:rPr>
        <w:t>წარმოდგენილი პროექტი ითვალისწინებს „ცხოველთა იდენტიფიკაცია-რეგისტრაციისა და მათი სადგომის/დროებითი სადგომის რეგისტრაციის წესების დამტკიცების შესახებ“ საქართველოს მთავრობის 2019 წლის 3 ოქტომბრის №483 დადგენილებაში ცვლილების შეტანას.</w:t>
      </w:r>
    </w:p>
    <w:p w:rsidR="00C12C9F" w:rsidRPr="00C2207A" w:rsidRDefault="00D96262" w:rsidP="00C2207A">
      <w:pPr>
        <w:spacing w:line="276" w:lineRule="auto"/>
        <w:ind w:left="-15" w:right="47" w:firstLine="720"/>
        <w:rPr>
          <w:sz w:val="22"/>
        </w:rPr>
      </w:pPr>
      <w:proofErr w:type="gramStart"/>
      <w:r w:rsidRPr="00C2207A">
        <w:rPr>
          <w:sz w:val="22"/>
        </w:rPr>
        <w:t>პროექტით</w:t>
      </w:r>
      <w:proofErr w:type="gramEnd"/>
      <w:r w:rsidR="005267C8" w:rsidRPr="00C2207A">
        <w:rPr>
          <w:sz w:val="22"/>
          <w:lang w:val="ka-GE"/>
        </w:rPr>
        <w:t>,</w:t>
      </w:r>
      <w:r w:rsidRPr="00C2207A">
        <w:rPr>
          <w:sz w:val="22"/>
        </w:rPr>
        <w:t xml:space="preserve"> ცვლილება </w:t>
      </w:r>
      <w:r w:rsidR="003E04E0" w:rsidRPr="00C2207A">
        <w:rPr>
          <w:sz w:val="22"/>
        </w:rPr>
        <w:t xml:space="preserve">შედის </w:t>
      </w:r>
      <w:r w:rsidRPr="00C2207A">
        <w:rPr>
          <w:sz w:val="22"/>
        </w:rPr>
        <w:t xml:space="preserve"> </w:t>
      </w:r>
      <w:r w:rsidR="008B7F0C" w:rsidRPr="00C2207A">
        <w:rPr>
          <w:sz w:val="22"/>
          <w:lang w:val="ka-GE"/>
        </w:rPr>
        <w:t xml:space="preserve">დადგენილების </w:t>
      </w:r>
      <w:r w:rsidRPr="00C2207A">
        <w:rPr>
          <w:sz w:val="22"/>
        </w:rPr>
        <w:t>მე</w:t>
      </w:r>
      <w:r w:rsidR="008B7F0C" w:rsidRPr="00C2207A">
        <w:rPr>
          <w:sz w:val="22"/>
        </w:rPr>
        <w:t>-4</w:t>
      </w:r>
      <w:r w:rsidRPr="00C2207A">
        <w:rPr>
          <w:sz w:val="22"/>
        </w:rPr>
        <w:t xml:space="preserve"> მუხლის მე-2 პუნქტში. კერძოდ, დღეს მოქმედი რედაქციით,  </w:t>
      </w:r>
      <w:r w:rsidR="001324AE" w:rsidRPr="00C2207A">
        <w:rPr>
          <w:sz w:val="22"/>
          <w:lang w:val="ka-GE"/>
        </w:rPr>
        <w:t>2</w:t>
      </w:r>
      <w:r w:rsidR="001324AE" w:rsidRPr="00C2207A">
        <w:rPr>
          <w:sz w:val="22"/>
        </w:rPr>
        <w:t xml:space="preserve">021 წლის პირველ იანვრამდე საქართველოს გარემოს დაცვისა და სოფლის მეურნეობის სამინისტროს სახელმწიფო კონტროლს დაქვემდებარებულმა საჯარო სამართლის იურიდიულმა პირმა – სურსათის ეროვნულმა სააგენტომ ცხოველის იდენტიფიკაცია-რეგისტრაცია და მათი სადგომის/დროებითი სადგომის რეგისტრაცია </w:t>
      </w:r>
      <w:r w:rsidR="005267C8" w:rsidRPr="00C2207A">
        <w:rPr>
          <w:sz w:val="22"/>
          <w:lang w:val="ka-GE"/>
        </w:rPr>
        <w:t xml:space="preserve">უნდა </w:t>
      </w:r>
      <w:r w:rsidR="001324AE" w:rsidRPr="00C2207A">
        <w:rPr>
          <w:sz w:val="22"/>
        </w:rPr>
        <w:t>განახორციელოს საქართველოს სახელმწიფო ბიუჯეტიდან გამოყოფილი ასიგნებების ფარგლებში.</w:t>
      </w:r>
      <w:r w:rsidR="00872C8C" w:rsidRPr="00C2207A">
        <w:rPr>
          <w:sz w:val="22"/>
          <w:lang w:val="ka-GE"/>
        </w:rPr>
        <w:t xml:space="preserve"> </w:t>
      </w:r>
      <w:r w:rsidR="001324AE" w:rsidRPr="00C2207A">
        <w:rPr>
          <w:sz w:val="22"/>
          <w:lang w:val="ka-GE"/>
        </w:rPr>
        <w:t xml:space="preserve"> </w:t>
      </w:r>
      <w:r w:rsidR="005B711B" w:rsidRPr="00C2207A">
        <w:rPr>
          <w:sz w:val="22"/>
          <w:lang w:val="ka-GE"/>
        </w:rPr>
        <w:t xml:space="preserve">2021 წლის პირველი იანვრიდან </w:t>
      </w:r>
      <w:r w:rsidRPr="00C2207A">
        <w:rPr>
          <w:sz w:val="22"/>
        </w:rPr>
        <w:t>მსხვილფეხა და წვრილფეხა ცხოველის მეპატრონეებს მოუწევთ კუთვნილი პირუტყვის იდენტიფიკაცია</w:t>
      </w:r>
      <w:r w:rsidR="001324AE" w:rsidRPr="00C2207A">
        <w:rPr>
          <w:sz w:val="22"/>
          <w:lang w:val="ka-GE"/>
        </w:rPr>
        <w:t>-</w:t>
      </w:r>
      <w:r w:rsidRPr="00C2207A">
        <w:rPr>
          <w:sz w:val="22"/>
        </w:rPr>
        <w:t xml:space="preserve">რეგისტრაციის მომსახურეისთვის საკუთარი სახსრებით საფასურის გადახდა. </w:t>
      </w:r>
      <w:proofErr w:type="gramStart"/>
      <w:r w:rsidRPr="00C2207A">
        <w:rPr>
          <w:sz w:val="22"/>
        </w:rPr>
        <w:t>კერძოდ</w:t>
      </w:r>
      <w:proofErr w:type="gramEnd"/>
      <w:r w:rsidRPr="00C2207A">
        <w:rPr>
          <w:sz w:val="22"/>
        </w:rPr>
        <w:t xml:space="preserve">,  1 წვრილფეხა რქოსანი პირუტყვის  იდენტიფიკაცია-რეგისტრაციის მომსახურების საფასური დაახლოებით იქნება - 0, 5 ლარი, მსხვილფეხა რქოსანი პირუტყვის - 1,65 ლარი. </w:t>
      </w:r>
      <w:proofErr w:type="gramStart"/>
      <w:r w:rsidRPr="00C2207A">
        <w:rPr>
          <w:sz w:val="22"/>
        </w:rPr>
        <w:t>აღნიშნულიდან</w:t>
      </w:r>
      <w:proofErr w:type="gramEnd"/>
      <w:r w:rsidRPr="00C2207A">
        <w:rPr>
          <w:sz w:val="22"/>
        </w:rPr>
        <w:t xml:space="preserve"> გამომდინარე, საქონლის მეპატრონეებს უჩნდებათ ახალი ფინანსური ვალდებულებები. </w:t>
      </w:r>
      <w:r w:rsidR="00C12C9F" w:rsidRPr="00C2207A">
        <w:rPr>
          <w:sz w:val="22"/>
        </w:rPr>
        <w:t xml:space="preserve">იმის გათვალისწინებით, რომ საქართველოს 2021 წლის სახელმწიფო ბიუჯეტის კანონში გათვალისწინებულია ცხოველის იდენტიფიკაცია-რეგისტრაციისა და მათი სადგომის/დროებითი სადგომის რეგისტრაციასთან დაკავშირებით ფინანსები, კერძოდ: 705,976 ლარი საყურე ნიშნების შესაძენად, ხოლო  რაც შეეხება იდენტიფიკაცია-რეგისტრაციის ღონისძიებების განსახორციელებლად  შრომითი ხელშეკრულებით დასაქმებული პირების შრომის ანაზღაურების თანხებს, გათვალისწინებულია  ცხოველთა ჯანმრთელობის დაცვის ქვეპროგრამით განსაზღვრულ 4 795 800 ლარიან სახელფასო ფონდში. </w:t>
      </w:r>
      <w:proofErr w:type="gramStart"/>
      <w:r w:rsidR="00C12C9F" w:rsidRPr="00C2207A">
        <w:rPr>
          <w:sz w:val="22"/>
        </w:rPr>
        <w:t>ასევე</w:t>
      </w:r>
      <w:proofErr w:type="gramEnd"/>
      <w:r w:rsidR="00C12C9F" w:rsidRPr="00C2207A">
        <w:rPr>
          <w:sz w:val="22"/>
        </w:rPr>
        <w:t xml:space="preserve"> იდენტიფიკაცია-რეგისტრაციის პროცესის ხელშეწყობის მიზნით,  მიზანშეწონილია, დადგენილების მე-4 მუხლის მე-2 პუნქტი ამოქმედდეს  2023 წლის  იანვრიდან.</w:t>
      </w:r>
    </w:p>
    <w:p w:rsidR="00783CC9" w:rsidRPr="00C2207A" w:rsidRDefault="00D96262" w:rsidP="00C2207A">
      <w:pPr>
        <w:spacing w:line="276" w:lineRule="auto"/>
        <w:ind w:right="47" w:firstLine="710"/>
        <w:rPr>
          <w:sz w:val="22"/>
          <w:lang w:val="ka-GE"/>
        </w:rPr>
      </w:pPr>
      <w:proofErr w:type="spellStart"/>
      <w:proofErr w:type="gramStart"/>
      <w:r w:rsidRPr="00C2207A">
        <w:rPr>
          <w:sz w:val="22"/>
        </w:rPr>
        <w:t>პროექტის</w:t>
      </w:r>
      <w:proofErr w:type="spellEnd"/>
      <w:proofErr w:type="gramEnd"/>
      <w:r w:rsidRPr="00C2207A">
        <w:rPr>
          <w:sz w:val="22"/>
        </w:rPr>
        <w:t xml:space="preserve"> </w:t>
      </w:r>
      <w:proofErr w:type="spellStart"/>
      <w:r w:rsidRPr="00C2207A">
        <w:rPr>
          <w:sz w:val="22"/>
        </w:rPr>
        <w:t>თანახმად</w:t>
      </w:r>
      <w:proofErr w:type="spellEnd"/>
      <w:r w:rsidRPr="00C2207A">
        <w:rPr>
          <w:sz w:val="22"/>
        </w:rPr>
        <w:t xml:space="preserve">,  </w:t>
      </w:r>
      <w:r w:rsidR="0035216B" w:rsidRPr="00C2207A">
        <w:rPr>
          <w:sz w:val="22"/>
          <w:lang w:val="ka-GE"/>
        </w:rPr>
        <w:t xml:space="preserve">დადგენილებას დაემატა მე-5 მუხლი, </w:t>
      </w:r>
      <w:r w:rsidR="005267C8" w:rsidRPr="00C2207A">
        <w:rPr>
          <w:sz w:val="22"/>
          <w:lang w:val="ka-GE"/>
        </w:rPr>
        <w:t>რომლის მიხედვით,</w:t>
      </w:r>
      <w:r w:rsidR="0035216B" w:rsidRPr="00C2207A">
        <w:rPr>
          <w:sz w:val="22"/>
          <w:lang w:val="ka-GE"/>
        </w:rPr>
        <w:t xml:space="preserve">  2023 წლის პირველ იანვრამდე </w:t>
      </w:r>
      <w:r w:rsidR="0035216B" w:rsidRPr="00C2207A">
        <w:rPr>
          <w:sz w:val="22"/>
        </w:rPr>
        <w:t>წვრილფეხა საქონელთან </w:t>
      </w:r>
      <w:r w:rsidR="0035216B" w:rsidRPr="00C2207A">
        <w:rPr>
          <w:sz w:val="22"/>
          <w:lang w:val="ka-GE"/>
        </w:rPr>
        <w:t>მიმართებით ჩერდება „ცხოველთა იდენტიფიკაცია-რეგისტრაციისა და მათი სადგომის/დროებითი სადგომის რეგისტრაციის ზოგადი წესის  მე-10 მუხლის  მე-6 და მე-7 პუნქტები, მე-16 და მე-17 მუხლები.</w:t>
      </w:r>
      <w:r w:rsidR="007F72A3" w:rsidRPr="00C2207A">
        <w:rPr>
          <w:sz w:val="22"/>
          <w:lang w:val="ka-GE"/>
        </w:rPr>
        <w:t xml:space="preserve"> აღნიშნული ცვლილება განპირობებულია იმით, რომ </w:t>
      </w:r>
      <w:r w:rsidRPr="00C2207A">
        <w:rPr>
          <w:sz w:val="22"/>
        </w:rPr>
        <w:t>დღეს</w:t>
      </w:r>
      <w:r w:rsidR="00F95BAD" w:rsidRPr="00C2207A">
        <w:rPr>
          <w:sz w:val="22"/>
          <w:lang w:val="ka-GE"/>
        </w:rPr>
        <w:t xml:space="preserve"> დადაგენილების </w:t>
      </w:r>
      <w:r w:rsidRPr="00C2207A">
        <w:rPr>
          <w:sz w:val="22"/>
        </w:rPr>
        <w:t xml:space="preserve">მოქმედი რედაქციით, 2021 წლის პირველი იანვრიდან, აკრძალულია არაიდენტიფიცირებული წვრილფეხა ცხოველის </w:t>
      </w:r>
      <w:r w:rsidRPr="00C2207A">
        <w:rPr>
          <w:sz w:val="22"/>
        </w:rPr>
        <w:lastRenderedPageBreak/>
        <w:t xml:space="preserve">გადაადგილება, რეალიზაცია და დაკვლა, ასევე, არაიდენტიფიცირებული ცხოველისგან მიღებული ცხოველური პროდუქტის ბაზარზე განთავსება. აგრეთვე, ბიზნესოპერატორი, რომელიც ახორციელებს ცხოველის დაკვლას, ვალდებულია, ცხოველის დაკვლიდან არაუმეტეს 14 დღის ვადაში, ხოლო, სააგენტოს მოთხოვნის შემთხვევაში, დაუყოვნებლივ, მოახდინოს დაკვლის შესახებ შესაბამისი მონაცემების შეტანა მონაცემთა ერთიან ბაზაში, ან/და მიაწოდოს სააგენტოს ინფორმაცია დაკლული ცხოველის შესახებ, საიდენტიფიკაციო ნომრის მითითებით. </w:t>
      </w:r>
      <w:proofErr w:type="gramStart"/>
      <w:r w:rsidRPr="00C2207A">
        <w:rPr>
          <w:sz w:val="22"/>
        </w:rPr>
        <w:t>ხოლო  წესის</w:t>
      </w:r>
      <w:proofErr w:type="gramEnd"/>
      <w:r w:rsidRPr="00C2207A">
        <w:rPr>
          <w:sz w:val="22"/>
        </w:rPr>
        <w:t xml:space="preserve"> მე-16-17 მუხლებით გათვალისწინებულია ცხოველის იდენტიფიკაცია-რეგისტრაციის მოთხოვნების შესრულების სახელმწიფო კონტროლი და შემზღუდავი ღონისძიებები. </w:t>
      </w:r>
    </w:p>
    <w:p w:rsidR="00783CC9" w:rsidRPr="00C2207A" w:rsidRDefault="00D96262" w:rsidP="00C2207A">
      <w:pPr>
        <w:spacing w:line="276" w:lineRule="auto"/>
        <w:ind w:left="-15" w:right="47" w:firstLine="720"/>
        <w:rPr>
          <w:sz w:val="22"/>
        </w:rPr>
      </w:pPr>
      <w:proofErr w:type="gramStart"/>
      <w:r w:rsidRPr="00C2207A">
        <w:rPr>
          <w:sz w:val="22"/>
        </w:rPr>
        <w:t>წვრილფეხა</w:t>
      </w:r>
      <w:proofErr w:type="gramEnd"/>
      <w:r w:rsidRPr="00C2207A">
        <w:rPr>
          <w:sz w:val="22"/>
        </w:rPr>
        <w:t xml:space="preserve"> ცხოველის იდენტიფიკაცია-რეგისტრაციის სისტემის მოწყობისა და ფუნქციონირებითვის საჭიროა მთელი რიგი ღონისძიებების განხორციელება, რომელიც დაკავშირებულია გარკვეულ დროსთან, რომელიც, ასევე, მნიშვნელოვანია გამოცდილების შესაძენად, რის ფონზეც შესაბამისი მატერიალურ-ტექნიკური მასალების სწორად შერჩევა-დანერგვაა საჭირო. აღსანიშნავია, რომ მიმდინარე წლიდან საფუძველი ჩაეყარა წვრილფეხა საქონლის იდენტიფიკაცია-რეგისტრაციასთან დაკავშირებულ კიდევ ერთ საპილოტე პროექტს გაეროს სურსათისა და სოფლის მეურნეობის ორგანიზაციის (FAO) NAITS პროექტის მხარდაჭერით, რომლის ფარგლებში იგეგმება იდენტიფიკაციის საშუალებების, მათ შორის, თანამედროვე რადიო სიხშირის იდენტიფიკაციის საშუალებების (RFID) გამოცდა, რისი საჭიროებაც გამოიწვია ქვეყნის შიდა მეცხოველეობის სირთულეებმა, კერძოდ, მეცხვარეობის თავისებურებებმა, რომელიც გამოხატულია მომთაბარეობის ჩვეულებებითა და ცხოველთა მასიური სულადობების კონცენტრირებით დიდ ფარებში, გაზრდილი საექსპორტო პოტენციალით. </w:t>
      </w:r>
      <w:proofErr w:type="gramStart"/>
      <w:r w:rsidRPr="00C2207A">
        <w:rPr>
          <w:sz w:val="22"/>
        </w:rPr>
        <w:t>საპილოტე</w:t>
      </w:r>
      <w:proofErr w:type="gramEnd"/>
      <w:r w:rsidRPr="00C2207A">
        <w:rPr>
          <w:sz w:val="22"/>
        </w:rPr>
        <w:t xml:space="preserve"> პროექტის შედეგების ანალიზის გათვალისწინებით დაიგეგმება შემდგომი საჭირო მასიური ღონისძიებები წვრილფეხა საქონელის იდენტიფიკაცია-რეგისტრაციასთან მიმართებაში. </w:t>
      </w:r>
      <w:proofErr w:type="gramStart"/>
      <w:r w:rsidRPr="00C2207A">
        <w:rPr>
          <w:sz w:val="22"/>
        </w:rPr>
        <w:t>პარალელურ</w:t>
      </w:r>
      <w:proofErr w:type="gramEnd"/>
      <w:r w:rsidRPr="00C2207A">
        <w:rPr>
          <w:sz w:val="22"/>
        </w:rPr>
        <w:t xml:space="preserve"> რეჟიმში, წარმატებულად მიმდინარეობს სისტემის დანერგვა მსხვილფეხა საქონელის სახეობებთან მიმართებაში, რომლის დროსაც ორგანიზებული თანამიმდევრობით მიმდინარეობს მონაცემთა ერთიანი ბაზის ყველა იმ მოდულის დანერგვა, რომელიც საჭიროა სისტემის ჯაჭვის შემადგენელი ყველა რგოლისათვის. </w:t>
      </w:r>
      <w:proofErr w:type="gramStart"/>
      <w:r w:rsidRPr="00C2207A">
        <w:rPr>
          <w:sz w:val="22"/>
        </w:rPr>
        <w:t>ამ</w:t>
      </w:r>
      <w:proofErr w:type="gramEnd"/>
      <w:r w:rsidRPr="00C2207A">
        <w:rPr>
          <w:sz w:val="22"/>
        </w:rPr>
        <w:t xml:space="preserve"> პროექტით შემოთავაზებულ ვადებში, დასრულდება სისტემის დანერგვა მსხვილფეხა საქონელთან მიმართებაში, რომელიც შემდეგში გათვალისწინებული იქნება წვრილფეხა საქონელის სახეობებისთვისაც.  </w:t>
      </w:r>
    </w:p>
    <w:p w:rsidR="00783CC9" w:rsidRPr="00C2207A" w:rsidRDefault="00D96262" w:rsidP="00C2207A">
      <w:pPr>
        <w:pStyle w:val="Heading1"/>
        <w:spacing w:line="276" w:lineRule="auto"/>
        <w:ind w:left="10" w:right="65"/>
        <w:rPr>
          <w:sz w:val="22"/>
        </w:rPr>
      </w:pPr>
      <w:proofErr w:type="gramStart"/>
      <w:r w:rsidRPr="00C2207A">
        <w:rPr>
          <w:sz w:val="22"/>
        </w:rPr>
        <w:t>ინფორმაცია</w:t>
      </w:r>
      <w:proofErr w:type="gramEnd"/>
      <w:r w:rsidRPr="00C2207A">
        <w:rPr>
          <w:sz w:val="22"/>
        </w:rPr>
        <w:t xml:space="preserve"> ევროკავშირის სამართლებრივი აქტის შესახებ</w:t>
      </w:r>
    </w:p>
    <w:p w:rsidR="00783CC9" w:rsidRDefault="00D96262" w:rsidP="00C2207A">
      <w:pPr>
        <w:tabs>
          <w:tab w:val="center" w:pos="1273"/>
          <w:tab w:val="center" w:pos="2944"/>
          <w:tab w:val="center" w:pos="4198"/>
          <w:tab w:val="center" w:pos="4912"/>
          <w:tab w:val="center" w:pos="6312"/>
          <w:tab w:val="right" w:pos="9087"/>
        </w:tabs>
        <w:spacing w:after="0" w:line="276" w:lineRule="auto"/>
        <w:ind w:left="0" w:right="0" w:firstLine="0"/>
        <w:rPr>
          <w:sz w:val="22"/>
        </w:rPr>
      </w:pPr>
      <w:proofErr w:type="spellStart"/>
      <w:proofErr w:type="gramStart"/>
      <w:r w:rsidRPr="00C2207A">
        <w:rPr>
          <w:sz w:val="22"/>
        </w:rPr>
        <w:t>პროექტის</w:t>
      </w:r>
      <w:proofErr w:type="spellEnd"/>
      <w:proofErr w:type="gramEnd"/>
      <w:r w:rsidRPr="00C2207A">
        <w:rPr>
          <w:sz w:val="22"/>
        </w:rPr>
        <w:t xml:space="preserve"> </w:t>
      </w:r>
      <w:r w:rsidRPr="00C2207A">
        <w:rPr>
          <w:sz w:val="22"/>
        </w:rPr>
        <w:tab/>
      </w:r>
      <w:proofErr w:type="spellStart"/>
      <w:r w:rsidRPr="00C2207A">
        <w:rPr>
          <w:sz w:val="22"/>
        </w:rPr>
        <w:t>მომზადებისას</w:t>
      </w:r>
      <w:proofErr w:type="spellEnd"/>
      <w:r w:rsidRPr="00C2207A">
        <w:rPr>
          <w:sz w:val="22"/>
          <w:lang w:val="ka-GE"/>
        </w:rPr>
        <w:t xml:space="preserve">  </w:t>
      </w:r>
      <w:r w:rsidRPr="00C2207A">
        <w:rPr>
          <w:sz w:val="22"/>
        </w:rPr>
        <w:t xml:space="preserve"> </w:t>
      </w:r>
      <w:proofErr w:type="spellStart"/>
      <w:r w:rsidRPr="00C2207A">
        <w:rPr>
          <w:sz w:val="22"/>
        </w:rPr>
        <w:t>არ</w:t>
      </w:r>
      <w:proofErr w:type="spellEnd"/>
      <w:r w:rsidRPr="00C2207A">
        <w:rPr>
          <w:sz w:val="22"/>
        </w:rPr>
        <w:t xml:space="preserve"> </w:t>
      </w:r>
      <w:r w:rsidRPr="00C2207A">
        <w:rPr>
          <w:sz w:val="22"/>
          <w:lang w:val="ka-GE"/>
        </w:rPr>
        <w:t xml:space="preserve"> </w:t>
      </w:r>
      <w:proofErr w:type="spellStart"/>
      <w:r w:rsidRPr="00C2207A">
        <w:rPr>
          <w:sz w:val="22"/>
        </w:rPr>
        <w:t>არის</w:t>
      </w:r>
      <w:proofErr w:type="spellEnd"/>
      <w:r w:rsidRPr="00C2207A">
        <w:rPr>
          <w:sz w:val="22"/>
        </w:rPr>
        <w:t xml:space="preserve"> </w:t>
      </w:r>
      <w:r w:rsidRPr="00C2207A">
        <w:rPr>
          <w:sz w:val="22"/>
        </w:rPr>
        <w:tab/>
      </w:r>
      <w:proofErr w:type="spellStart"/>
      <w:r w:rsidRPr="00C2207A">
        <w:rPr>
          <w:sz w:val="22"/>
        </w:rPr>
        <w:t>გამოყენებული</w:t>
      </w:r>
      <w:proofErr w:type="spellEnd"/>
      <w:r w:rsidR="00C2207A">
        <w:rPr>
          <w:sz w:val="22"/>
          <w:lang w:val="ka-GE"/>
        </w:rPr>
        <w:t xml:space="preserve"> </w:t>
      </w:r>
      <w:r w:rsidRPr="00C2207A">
        <w:rPr>
          <w:sz w:val="22"/>
        </w:rPr>
        <w:t xml:space="preserve"> </w:t>
      </w:r>
      <w:r w:rsidRPr="00C2207A">
        <w:rPr>
          <w:sz w:val="22"/>
        </w:rPr>
        <w:tab/>
      </w:r>
      <w:proofErr w:type="spellStart"/>
      <w:r w:rsidRPr="00C2207A">
        <w:rPr>
          <w:sz w:val="22"/>
        </w:rPr>
        <w:t>ევროკავშირის</w:t>
      </w:r>
      <w:proofErr w:type="spellEnd"/>
      <w:r w:rsidR="00547A5C" w:rsidRPr="00C2207A">
        <w:rPr>
          <w:sz w:val="22"/>
          <w:lang w:val="ka-GE"/>
        </w:rPr>
        <w:t xml:space="preserve"> </w:t>
      </w:r>
      <w:proofErr w:type="spellStart"/>
      <w:r w:rsidRPr="00C2207A">
        <w:rPr>
          <w:sz w:val="22"/>
        </w:rPr>
        <w:t>სამართლებრივი</w:t>
      </w:r>
      <w:proofErr w:type="spellEnd"/>
      <w:r w:rsidRPr="00C2207A">
        <w:rPr>
          <w:sz w:val="22"/>
        </w:rPr>
        <w:t xml:space="preserve"> </w:t>
      </w:r>
      <w:proofErr w:type="spellStart"/>
      <w:r w:rsidRPr="00C2207A">
        <w:rPr>
          <w:sz w:val="22"/>
        </w:rPr>
        <w:t>აქტი</w:t>
      </w:r>
      <w:proofErr w:type="spellEnd"/>
      <w:r w:rsidRPr="00C2207A">
        <w:rPr>
          <w:sz w:val="22"/>
        </w:rPr>
        <w:t>.</w:t>
      </w:r>
    </w:p>
    <w:p w:rsidR="00C2207A" w:rsidRPr="00C2207A" w:rsidRDefault="00C2207A" w:rsidP="00C2207A">
      <w:pPr>
        <w:tabs>
          <w:tab w:val="center" w:pos="1273"/>
          <w:tab w:val="center" w:pos="2944"/>
          <w:tab w:val="center" w:pos="4198"/>
          <w:tab w:val="center" w:pos="4912"/>
          <w:tab w:val="center" w:pos="6312"/>
          <w:tab w:val="right" w:pos="9087"/>
        </w:tabs>
        <w:spacing w:after="0" w:line="276" w:lineRule="auto"/>
        <w:ind w:left="0" w:right="0" w:firstLine="0"/>
        <w:rPr>
          <w:sz w:val="22"/>
        </w:rPr>
      </w:pPr>
    </w:p>
    <w:p w:rsidR="00783CC9" w:rsidRDefault="00D96262" w:rsidP="00C2207A">
      <w:pPr>
        <w:spacing w:after="341" w:line="276" w:lineRule="auto"/>
        <w:ind w:left="-13" w:right="0" w:hanging="2"/>
        <w:jc w:val="left"/>
        <w:rPr>
          <w:sz w:val="22"/>
        </w:rPr>
      </w:pPr>
      <w:proofErr w:type="gramStart"/>
      <w:r w:rsidRPr="00C2207A">
        <w:rPr>
          <w:b/>
          <w:sz w:val="22"/>
        </w:rPr>
        <w:t>ბავშვის</w:t>
      </w:r>
      <w:proofErr w:type="gramEnd"/>
      <w:r w:rsidRPr="00C2207A">
        <w:rPr>
          <w:b/>
          <w:sz w:val="22"/>
        </w:rPr>
        <w:t xml:space="preserve"> უფლებრივ მდგომარეობაზე სამართლებრივი </w:t>
      </w:r>
      <w:proofErr w:type="spellStart"/>
      <w:r w:rsidRPr="00C2207A">
        <w:rPr>
          <w:b/>
          <w:sz w:val="22"/>
        </w:rPr>
        <w:t>აქტის</w:t>
      </w:r>
      <w:proofErr w:type="spellEnd"/>
      <w:r w:rsidRPr="00C2207A">
        <w:rPr>
          <w:b/>
          <w:sz w:val="22"/>
        </w:rPr>
        <w:t xml:space="preserve"> </w:t>
      </w:r>
      <w:proofErr w:type="spellStart"/>
      <w:r w:rsidRPr="00C2207A">
        <w:rPr>
          <w:b/>
          <w:sz w:val="22"/>
        </w:rPr>
        <w:t>ზეგავლენის</w:t>
      </w:r>
      <w:proofErr w:type="spellEnd"/>
      <w:r w:rsidRPr="00C2207A">
        <w:rPr>
          <w:b/>
          <w:sz w:val="22"/>
        </w:rPr>
        <w:t xml:space="preserve"> </w:t>
      </w:r>
      <w:proofErr w:type="spellStart"/>
      <w:r w:rsidRPr="00C2207A">
        <w:rPr>
          <w:b/>
          <w:sz w:val="22"/>
        </w:rPr>
        <w:t>შეფასება</w:t>
      </w:r>
      <w:proofErr w:type="spellEnd"/>
      <w:r w:rsidRPr="00C2207A">
        <w:rPr>
          <w:b/>
          <w:sz w:val="22"/>
        </w:rPr>
        <w:t xml:space="preserve">                </w:t>
      </w:r>
      <w:proofErr w:type="spellStart"/>
      <w:r w:rsidRPr="00C2207A">
        <w:rPr>
          <w:sz w:val="22"/>
        </w:rPr>
        <w:t>პროექტი</w:t>
      </w:r>
      <w:proofErr w:type="spellEnd"/>
      <w:r w:rsidRPr="00C2207A">
        <w:rPr>
          <w:sz w:val="22"/>
        </w:rPr>
        <w:t xml:space="preserve"> </w:t>
      </w:r>
      <w:proofErr w:type="spellStart"/>
      <w:r w:rsidRPr="00C2207A">
        <w:rPr>
          <w:sz w:val="22"/>
        </w:rPr>
        <w:t>არ</w:t>
      </w:r>
      <w:proofErr w:type="spellEnd"/>
      <w:r w:rsidRPr="00C2207A">
        <w:rPr>
          <w:sz w:val="22"/>
        </w:rPr>
        <w:t xml:space="preserve"> </w:t>
      </w:r>
      <w:proofErr w:type="spellStart"/>
      <w:r w:rsidRPr="00C2207A">
        <w:rPr>
          <w:sz w:val="22"/>
        </w:rPr>
        <w:t>ახდენს</w:t>
      </w:r>
      <w:proofErr w:type="spellEnd"/>
      <w:r w:rsidRPr="00C2207A">
        <w:rPr>
          <w:sz w:val="22"/>
        </w:rPr>
        <w:t xml:space="preserve"> </w:t>
      </w:r>
      <w:proofErr w:type="spellStart"/>
      <w:r w:rsidRPr="00C2207A">
        <w:rPr>
          <w:sz w:val="22"/>
        </w:rPr>
        <w:t>ბავშვის</w:t>
      </w:r>
      <w:proofErr w:type="spellEnd"/>
      <w:r w:rsidRPr="00C2207A">
        <w:rPr>
          <w:sz w:val="22"/>
        </w:rPr>
        <w:t xml:space="preserve"> </w:t>
      </w:r>
      <w:proofErr w:type="spellStart"/>
      <w:r w:rsidRPr="00C2207A">
        <w:rPr>
          <w:sz w:val="22"/>
        </w:rPr>
        <w:t>უფლებრივ</w:t>
      </w:r>
      <w:proofErr w:type="spellEnd"/>
      <w:r w:rsidRPr="00C2207A">
        <w:rPr>
          <w:sz w:val="22"/>
        </w:rPr>
        <w:t xml:space="preserve"> </w:t>
      </w:r>
      <w:proofErr w:type="spellStart"/>
      <w:r w:rsidRPr="00C2207A">
        <w:rPr>
          <w:sz w:val="22"/>
        </w:rPr>
        <w:t>მდგომარეობაზე</w:t>
      </w:r>
      <w:proofErr w:type="spellEnd"/>
      <w:r w:rsidRPr="00C2207A">
        <w:rPr>
          <w:sz w:val="22"/>
        </w:rPr>
        <w:t xml:space="preserve"> </w:t>
      </w:r>
      <w:proofErr w:type="spellStart"/>
      <w:r w:rsidRPr="00C2207A">
        <w:rPr>
          <w:sz w:val="22"/>
        </w:rPr>
        <w:t>ზეგავლენას</w:t>
      </w:r>
      <w:proofErr w:type="spellEnd"/>
      <w:r w:rsidRPr="00C2207A">
        <w:rPr>
          <w:sz w:val="22"/>
        </w:rPr>
        <w:t>.</w:t>
      </w:r>
    </w:p>
    <w:p w:rsidR="00783CC9" w:rsidRPr="00C2207A" w:rsidRDefault="00D96262" w:rsidP="00C2207A">
      <w:pPr>
        <w:pStyle w:val="Heading1"/>
        <w:spacing w:after="340" w:line="276" w:lineRule="auto"/>
        <w:ind w:left="716" w:right="709"/>
        <w:rPr>
          <w:sz w:val="22"/>
        </w:rPr>
      </w:pPr>
      <w:proofErr w:type="spellStart"/>
      <w:proofErr w:type="gramStart"/>
      <w:r w:rsidRPr="00C2207A">
        <w:rPr>
          <w:sz w:val="22"/>
        </w:rPr>
        <w:lastRenderedPageBreak/>
        <w:t>პროექტის</w:t>
      </w:r>
      <w:proofErr w:type="spellEnd"/>
      <w:proofErr w:type="gramEnd"/>
      <w:r w:rsidRPr="00C2207A">
        <w:rPr>
          <w:sz w:val="22"/>
        </w:rPr>
        <w:t xml:space="preserve"> </w:t>
      </w:r>
      <w:proofErr w:type="spellStart"/>
      <w:r w:rsidRPr="00C2207A">
        <w:rPr>
          <w:sz w:val="22"/>
        </w:rPr>
        <w:t>მიღებით</w:t>
      </w:r>
      <w:proofErr w:type="spellEnd"/>
      <w:r w:rsidRPr="00C2207A">
        <w:rPr>
          <w:sz w:val="22"/>
        </w:rPr>
        <w:t xml:space="preserve"> </w:t>
      </w:r>
      <w:proofErr w:type="spellStart"/>
      <w:r w:rsidRPr="00C2207A">
        <w:rPr>
          <w:sz w:val="22"/>
        </w:rPr>
        <w:t>გამოწვეული</w:t>
      </w:r>
      <w:proofErr w:type="spellEnd"/>
      <w:r w:rsidRPr="00C2207A">
        <w:rPr>
          <w:sz w:val="22"/>
        </w:rPr>
        <w:t xml:space="preserve"> </w:t>
      </w:r>
      <w:proofErr w:type="spellStart"/>
      <w:r w:rsidRPr="00C2207A">
        <w:rPr>
          <w:sz w:val="22"/>
        </w:rPr>
        <w:t>საფინანსო-ეკონომიკური</w:t>
      </w:r>
      <w:proofErr w:type="spellEnd"/>
      <w:r w:rsidRPr="00C2207A">
        <w:rPr>
          <w:sz w:val="22"/>
        </w:rPr>
        <w:t xml:space="preserve"> შედეგების გაანგარიშება </w:t>
      </w:r>
    </w:p>
    <w:p w:rsidR="00783CC9" w:rsidRPr="00C2207A" w:rsidRDefault="00D96262" w:rsidP="00C2207A">
      <w:pPr>
        <w:spacing w:line="276" w:lineRule="auto"/>
        <w:ind w:left="-15" w:right="47" w:firstLine="720"/>
        <w:rPr>
          <w:sz w:val="22"/>
        </w:rPr>
      </w:pPr>
      <w:proofErr w:type="gramStart"/>
      <w:r w:rsidRPr="00C2207A">
        <w:rPr>
          <w:sz w:val="22"/>
        </w:rPr>
        <w:t>პროექტის</w:t>
      </w:r>
      <w:proofErr w:type="gramEnd"/>
      <w:r w:rsidRPr="00C2207A">
        <w:rPr>
          <w:sz w:val="22"/>
        </w:rPr>
        <w:t xml:space="preserve"> მიღება არ გამოიწვევს დამატებითი ასიგნებების გამოყოფას საქართველოს სახელმწიფო ბიუჯეტიდან, ამასთან პროექტის მიღება გავლენას არ მოახდენს ბიუჯეტის საშემოსავლო ნაწილზე. </w:t>
      </w:r>
    </w:p>
    <w:p w:rsidR="00783CC9" w:rsidRPr="00C2207A" w:rsidRDefault="00D96262" w:rsidP="00C2207A">
      <w:pPr>
        <w:pStyle w:val="Heading1"/>
        <w:spacing w:line="276" w:lineRule="auto"/>
        <w:ind w:left="10" w:right="63"/>
        <w:rPr>
          <w:sz w:val="22"/>
        </w:rPr>
      </w:pPr>
      <w:proofErr w:type="gramStart"/>
      <w:r w:rsidRPr="00C2207A">
        <w:rPr>
          <w:sz w:val="22"/>
        </w:rPr>
        <w:t>პროექტის</w:t>
      </w:r>
      <w:proofErr w:type="gramEnd"/>
      <w:r w:rsidRPr="00C2207A">
        <w:rPr>
          <w:sz w:val="22"/>
        </w:rPr>
        <w:t xml:space="preserve"> მოსალოდნელი შედეგები </w:t>
      </w:r>
    </w:p>
    <w:p w:rsidR="00783CC9" w:rsidRPr="00C2207A" w:rsidRDefault="00D96262" w:rsidP="00C2207A">
      <w:pPr>
        <w:spacing w:line="276" w:lineRule="auto"/>
        <w:ind w:left="-15" w:right="47" w:firstLine="720"/>
        <w:rPr>
          <w:sz w:val="22"/>
          <w:lang w:val="ka-GE"/>
        </w:rPr>
      </w:pPr>
      <w:proofErr w:type="spellStart"/>
      <w:proofErr w:type="gramStart"/>
      <w:r w:rsidRPr="00C2207A">
        <w:rPr>
          <w:sz w:val="22"/>
        </w:rPr>
        <w:t>პროექტის</w:t>
      </w:r>
      <w:proofErr w:type="spellEnd"/>
      <w:proofErr w:type="gramEnd"/>
      <w:r w:rsidRPr="00C2207A">
        <w:rPr>
          <w:sz w:val="22"/>
        </w:rPr>
        <w:t xml:space="preserve"> </w:t>
      </w:r>
      <w:proofErr w:type="spellStart"/>
      <w:r w:rsidRPr="00C2207A">
        <w:rPr>
          <w:sz w:val="22"/>
        </w:rPr>
        <w:t>მიღებით</w:t>
      </w:r>
      <w:proofErr w:type="spellEnd"/>
      <w:r w:rsidRPr="00C2207A">
        <w:rPr>
          <w:sz w:val="22"/>
        </w:rPr>
        <w:t xml:space="preserve">, </w:t>
      </w:r>
      <w:r w:rsidR="00C2207A">
        <w:rPr>
          <w:sz w:val="22"/>
          <w:lang w:val="ka-GE"/>
        </w:rPr>
        <w:t xml:space="preserve">ხელი შეეწყობა </w:t>
      </w:r>
      <w:proofErr w:type="spellStart"/>
      <w:r w:rsidRPr="00C2207A">
        <w:rPr>
          <w:sz w:val="22"/>
        </w:rPr>
        <w:t>ცხოველის</w:t>
      </w:r>
      <w:proofErr w:type="spellEnd"/>
      <w:r w:rsidRPr="00C2207A">
        <w:rPr>
          <w:sz w:val="22"/>
        </w:rPr>
        <w:t xml:space="preserve"> </w:t>
      </w:r>
      <w:proofErr w:type="spellStart"/>
      <w:r w:rsidRPr="00C2207A">
        <w:rPr>
          <w:sz w:val="22"/>
        </w:rPr>
        <w:t>იდენტიფიკაცია-რეგისტრაციის</w:t>
      </w:r>
      <w:proofErr w:type="spellEnd"/>
      <w:r w:rsidRPr="00C2207A">
        <w:rPr>
          <w:sz w:val="22"/>
        </w:rPr>
        <w:t xml:space="preserve"> </w:t>
      </w:r>
      <w:r w:rsidR="00C2207A">
        <w:rPr>
          <w:sz w:val="22"/>
          <w:lang w:val="ka-GE"/>
        </w:rPr>
        <w:t>პროცესის გაგრძელებას და ასევე შეღავათი იქნება მოსახლეობისთვის.</w:t>
      </w:r>
    </w:p>
    <w:p w:rsidR="00783CC9" w:rsidRPr="00C2207A" w:rsidRDefault="00D96262" w:rsidP="00C2207A">
      <w:pPr>
        <w:spacing w:after="159" w:line="276" w:lineRule="auto"/>
        <w:ind w:right="63"/>
        <w:jc w:val="center"/>
        <w:rPr>
          <w:sz w:val="22"/>
        </w:rPr>
      </w:pPr>
      <w:proofErr w:type="spellStart"/>
      <w:proofErr w:type="gramStart"/>
      <w:r w:rsidRPr="00C2207A">
        <w:rPr>
          <w:b/>
          <w:sz w:val="22"/>
        </w:rPr>
        <w:t>პროექტის</w:t>
      </w:r>
      <w:proofErr w:type="spellEnd"/>
      <w:proofErr w:type="gramEnd"/>
      <w:r w:rsidRPr="00C2207A">
        <w:rPr>
          <w:b/>
          <w:sz w:val="22"/>
        </w:rPr>
        <w:t xml:space="preserve"> </w:t>
      </w:r>
      <w:proofErr w:type="spellStart"/>
      <w:r w:rsidRPr="00C2207A">
        <w:rPr>
          <w:b/>
          <w:sz w:val="22"/>
        </w:rPr>
        <w:t>განხორციელების</w:t>
      </w:r>
      <w:proofErr w:type="spellEnd"/>
      <w:r w:rsidRPr="00C2207A">
        <w:rPr>
          <w:b/>
          <w:sz w:val="22"/>
        </w:rPr>
        <w:t xml:space="preserve"> </w:t>
      </w:r>
      <w:proofErr w:type="spellStart"/>
      <w:r w:rsidRPr="00C2207A">
        <w:rPr>
          <w:b/>
          <w:sz w:val="22"/>
        </w:rPr>
        <w:t>ვადები</w:t>
      </w:r>
      <w:proofErr w:type="spellEnd"/>
    </w:p>
    <w:p w:rsidR="00783CC9" w:rsidRPr="00C2207A" w:rsidRDefault="00D96262" w:rsidP="00C2207A">
      <w:pPr>
        <w:tabs>
          <w:tab w:val="center" w:pos="3049"/>
        </w:tabs>
        <w:spacing w:line="276" w:lineRule="auto"/>
        <w:ind w:left="-15" w:right="0" w:firstLine="0"/>
        <w:jc w:val="left"/>
        <w:rPr>
          <w:sz w:val="22"/>
          <w:lang w:val="ka-GE"/>
        </w:rPr>
      </w:pPr>
      <w:r w:rsidRPr="00C2207A">
        <w:rPr>
          <w:sz w:val="22"/>
        </w:rPr>
        <w:t xml:space="preserve"> </w:t>
      </w:r>
      <w:r w:rsidRPr="00C2207A">
        <w:rPr>
          <w:sz w:val="22"/>
        </w:rPr>
        <w:tab/>
      </w:r>
      <w:r w:rsidR="005C7FBC" w:rsidRPr="00C2207A">
        <w:rPr>
          <w:sz w:val="22"/>
          <w:lang w:val="ka-GE"/>
        </w:rPr>
        <w:t>პროექტის განხორციელების  რაიმე ვადა გათვალისწინებული არ არის.</w:t>
      </w:r>
    </w:p>
    <w:p w:rsidR="00783CC9" w:rsidRPr="00C2207A" w:rsidRDefault="00D96262" w:rsidP="00C2207A">
      <w:pPr>
        <w:pStyle w:val="Heading1"/>
        <w:spacing w:line="276" w:lineRule="auto"/>
        <w:ind w:left="10" w:right="63"/>
        <w:rPr>
          <w:sz w:val="22"/>
        </w:rPr>
      </w:pPr>
      <w:proofErr w:type="gramStart"/>
      <w:r w:rsidRPr="00C2207A">
        <w:rPr>
          <w:sz w:val="22"/>
        </w:rPr>
        <w:t>პროექტის</w:t>
      </w:r>
      <w:proofErr w:type="gramEnd"/>
      <w:r w:rsidRPr="00C2207A">
        <w:rPr>
          <w:sz w:val="22"/>
        </w:rPr>
        <w:t xml:space="preserve"> ავტორი და წარმდგენი </w:t>
      </w:r>
    </w:p>
    <w:p w:rsidR="00783CC9" w:rsidRPr="00C2207A" w:rsidRDefault="00D96262" w:rsidP="00C2207A">
      <w:pPr>
        <w:spacing w:after="0" w:line="276" w:lineRule="auto"/>
        <w:ind w:right="48" w:firstLine="710"/>
        <w:rPr>
          <w:sz w:val="22"/>
        </w:rPr>
      </w:pPr>
      <w:proofErr w:type="gramStart"/>
      <w:r w:rsidRPr="00C2207A">
        <w:rPr>
          <w:sz w:val="22"/>
        </w:rPr>
        <w:t>პროექტის</w:t>
      </w:r>
      <w:proofErr w:type="gramEnd"/>
      <w:r w:rsidRPr="00C2207A">
        <w:rPr>
          <w:sz w:val="22"/>
        </w:rPr>
        <w:t xml:space="preserve"> ავტორი და წარმდგენია საქართველოს გარემოს დაცვისა და სოფლის მეურნეობის სამინისტრო.</w:t>
      </w: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bookmarkStart w:id="0" w:name="_GoBack"/>
      <w:bookmarkEnd w:id="0"/>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Default="00A00539" w:rsidP="00C2207A">
      <w:pPr>
        <w:spacing w:after="0" w:line="276" w:lineRule="auto"/>
        <w:ind w:left="7920" w:right="-33" w:firstLine="0"/>
        <w:jc w:val="left"/>
        <w:rPr>
          <w:sz w:val="22"/>
        </w:rPr>
      </w:pPr>
    </w:p>
    <w:p w:rsidR="00A00539" w:rsidRPr="00C2207A" w:rsidRDefault="00A00539" w:rsidP="00A00539">
      <w:pPr>
        <w:spacing w:after="137" w:line="276" w:lineRule="auto"/>
        <w:ind w:left="0" w:right="0" w:firstLine="0"/>
        <w:jc w:val="right"/>
        <w:rPr>
          <w:b/>
          <w:sz w:val="22"/>
        </w:rPr>
      </w:pPr>
      <w:proofErr w:type="spellStart"/>
      <w:proofErr w:type="gramStart"/>
      <w:r w:rsidRPr="00C2207A">
        <w:rPr>
          <w:b/>
          <w:i/>
          <w:sz w:val="22"/>
          <w:u w:val="single" w:color="000000"/>
        </w:rPr>
        <w:lastRenderedPageBreak/>
        <w:t>პროექტი</w:t>
      </w:r>
      <w:proofErr w:type="spellEnd"/>
      <w:proofErr w:type="gramEnd"/>
    </w:p>
    <w:p w:rsidR="00A00539" w:rsidRPr="00C2207A" w:rsidRDefault="00A00539" w:rsidP="00A00539">
      <w:pPr>
        <w:spacing w:after="3" w:line="276" w:lineRule="auto"/>
        <w:ind w:left="3588" w:right="1582" w:hanging="502"/>
        <w:jc w:val="left"/>
        <w:rPr>
          <w:b/>
          <w:sz w:val="22"/>
        </w:rPr>
      </w:pPr>
    </w:p>
    <w:p w:rsidR="00A00539" w:rsidRPr="00C2207A" w:rsidRDefault="00A00539" w:rsidP="00A00539">
      <w:pPr>
        <w:spacing w:after="3" w:line="276" w:lineRule="auto"/>
        <w:ind w:left="3588" w:right="1582" w:hanging="502"/>
        <w:jc w:val="left"/>
        <w:rPr>
          <w:b/>
          <w:sz w:val="22"/>
        </w:rPr>
      </w:pPr>
    </w:p>
    <w:p w:rsidR="00A00539" w:rsidRPr="00C2207A" w:rsidRDefault="00A00539" w:rsidP="00A00539">
      <w:pPr>
        <w:spacing w:after="3" w:line="276" w:lineRule="auto"/>
        <w:ind w:left="3588" w:right="1582" w:hanging="502"/>
        <w:jc w:val="left"/>
        <w:rPr>
          <w:b/>
          <w:sz w:val="22"/>
        </w:rPr>
      </w:pPr>
      <w:proofErr w:type="spellStart"/>
      <w:proofErr w:type="gramStart"/>
      <w:r w:rsidRPr="00C2207A">
        <w:rPr>
          <w:b/>
          <w:sz w:val="22"/>
        </w:rPr>
        <w:t>საქართველოს</w:t>
      </w:r>
      <w:proofErr w:type="spellEnd"/>
      <w:proofErr w:type="gramEnd"/>
      <w:r w:rsidRPr="00C2207A">
        <w:rPr>
          <w:b/>
          <w:sz w:val="22"/>
        </w:rPr>
        <w:t xml:space="preserve"> </w:t>
      </w:r>
      <w:proofErr w:type="spellStart"/>
      <w:r w:rsidRPr="00C2207A">
        <w:rPr>
          <w:b/>
          <w:sz w:val="22"/>
        </w:rPr>
        <w:t>მთავრობის</w:t>
      </w:r>
      <w:proofErr w:type="spellEnd"/>
    </w:p>
    <w:p w:rsidR="00A00539" w:rsidRPr="00C2207A" w:rsidRDefault="00A00539" w:rsidP="00A00539">
      <w:pPr>
        <w:spacing w:after="3" w:line="276" w:lineRule="auto"/>
        <w:ind w:left="3588" w:right="1582" w:hanging="502"/>
        <w:jc w:val="left"/>
        <w:rPr>
          <w:sz w:val="22"/>
        </w:rPr>
      </w:pPr>
      <w:r w:rsidRPr="00C2207A">
        <w:rPr>
          <w:b/>
          <w:sz w:val="22"/>
        </w:rPr>
        <w:t xml:space="preserve">    </w:t>
      </w:r>
      <w:proofErr w:type="spellStart"/>
      <w:proofErr w:type="gramStart"/>
      <w:r w:rsidRPr="00C2207A">
        <w:rPr>
          <w:b/>
          <w:sz w:val="22"/>
        </w:rPr>
        <w:t>დადგენილება</w:t>
      </w:r>
      <w:proofErr w:type="spellEnd"/>
      <w:proofErr w:type="gramEnd"/>
      <w:r w:rsidRPr="00C2207A">
        <w:rPr>
          <w:b/>
          <w:sz w:val="22"/>
        </w:rPr>
        <w:t xml:space="preserve"> №</w:t>
      </w:r>
    </w:p>
    <w:p w:rsidR="00A00539" w:rsidRDefault="00A00539" w:rsidP="00A00539">
      <w:pPr>
        <w:spacing w:after="159" w:line="276" w:lineRule="auto"/>
        <w:jc w:val="center"/>
        <w:rPr>
          <w:b/>
          <w:sz w:val="22"/>
        </w:rPr>
      </w:pPr>
      <w:proofErr w:type="gramStart"/>
      <w:r w:rsidRPr="00C2207A">
        <w:rPr>
          <w:b/>
          <w:sz w:val="22"/>
        </w:rPr>
        <w:t xml:space="preserve">2021  </w:t>
      </w:r>
      <w:proofErr w:type="spellStart"/>
      <w:r w:rsidRPr="00C2207A">
        <w:rPr>
          <w:b/>
          <w:sz w:val="22"/>
        </w:rPr>
        <w:t>წლის</w:t>
      </w:r>
      <w:proofErr w:type="spellEnd"/>
      <w:proofErr w:type="gramEnd"/>
      <w:r w:rsidRPr="00C2207A">
        <w:rPr>
          <w:b/>
          <w:sz w:val="22"/>
        </w:rPr>
        <w:t xml:space="preserve">              </w:t>
      </w:r>
      <w:r>
        <w:rPr>
          <w:b/>
          <w:sz w:val="22"/>
        </w:rPr>
        <w:t xml:space="preserve">              </w:t>
      </w:r>
      <w:r w:rsidRPr="00C2207A">
        <w:rPr>
          <w:b/>
          <w:sz w:val="22"/>
        </w:rPr>
        <w:t xml:space="preserve">                  ქ. </w:t>
      </w:r>
      <w:proofErr w:type="spellStart"/>
      <w:r w:rsidRPr="00C2207A">
        <w:rPr>
          <w:b/>
          <w:sz w:val="22"/>
        </w:rPr>
        <w:t>თბილისი</w:t>
      </w:r>
      <w:proofErr w:type="spellEnd"/>
    </w:p>
    <w:p w:rsidR="00A00539" w:rsidRPr="00C2207A" w:rsidRDefault="00A00539" w:rsidP="00A00539">
      <w:pPr>
        <w:spacing w:after="159" w:line="276" w:lineRule="auto"/>
        <w:jc w:val="center"/>
        <w:rPr>
          <w:b/>
          <w:sz w:val="22"/>
        </w:rPr>
      </w:pPr>
    </w:p>
    <w:p w:rsidR="00A00539" w:rsidRPr="00C2207A" w:rsidRDefault="00A00539" w:rsidP="00A00539">
      <w:pPr>
        <w:spacing w:after="371" w:line="276" w:lineRule="auto"/>
        <w:ind w:left="87" w:right="0" w:firstLine="232"/>
        <w:jc w:val="center"/>
        <w:rPr>
          <w:sz w:val="22"/>
        </w:rPr>
      </w:pPr>
      <w:r w:rsidRPr="00C2207A">
        <w:rPr>
          <w:b/>
          <w:sz w:val="22"/>
        </w:rPr>
        <w:t>„</w:t>
      </w:r>
      <w:proofErr w:type="spellStart"/>
      <w:proofErr w:type="gramStart"/>
      <w:r w:rsidRPr="00C2207A">
        <w:rPr>
          <w:b/>
          <w:sz w:val="22"/>
        </w:rPr>
        <w:t>ცხოველთა</w:t>
      </w:r>
      <w:proofErr w:type="spellEnd"/>
      <w:proofErr w:type="gramEnd"/>
      <w:r w:rsidRPr="00C2207A">
        <w:rPr>
          <w:b/>
          <w:sz w:val="22"/>
        </w:rPr>
        <w:t xml:space="preserve"> </w:t>
      </w:r>
      <w:proofErr w:type="spellStart"/>
      <w:r w:rsidRPr="00C2207A">
        <w:rPr>
          <w:b/>
          <w:sz w:val="22"/>
        </w:rPr>
        <w:t>იდენტიფიკაცია-რეგისტრაციისა</w:t>
      </w:r>
      <w:proofErr w:type="spellEnd"/>
      <w:r w:rsidRPr="00C2207A">
        <w:rPr>
          <w:b/>
          <w:sz w:val="22"/>
        </w:rPr>
        <w:t xml:space="preserve"> </w:t>
      </w:r>
      <w:proofErr w:type="spellStart"/>
      <w:r w:rsidRPr="00C2207A">
        <w:rPr>
          <w:b/>
          <w:sz w:val="22"/>
        </w:rPr>
        <w:t>და</w:t>
      </w:r>
      <w:proofErr w:type="spellEnd"/>
      <w:r w:rsidRPr="00C2207A">
        <w:rPr>
          <w:b/>
          <w:sz w:val="22"/>
        </w:rPr>
        <w:t xml:space="preserve"> </w:t>
      </w:r>
      <w:proofErr w:type="spellStart"/>
      <w:r w:rsidRPr="00C2207A">
        <w:rPr>
          <w:b/>
          <w:sz w:val="22"/>
        </w:rPr>
        <w:t>მათი</w:t>
      </w:r>
      <w:proofErr w:type="spellEnd"/>
      <w:r w:rsidRPr="00C2207A">
        <w:rPr>
          <w:b/>
          <w:sz w:val="22"/>
        </w:rPr>
        <w:t xml:space="preserve"> </w:t>
      </w:r>
      <w:proofErr w:type="spellStart"/>
      <w:r w:rsidRPr="00C2207A">
        <w:rPr>
          <w:b/>
          <w:sz w:val="22"/>
        </w:rPr>
        <w:t>სადგომის</w:t>
      </w:r>
      <w:proofErr w:type="spellEnd"/>
      <w:r w:rsidRPr="00C2207A">
        <w:rPr>
          <w:b/>
          <w:sz w:val="22"/>
        </w:rPr>
        <w:t>/</w:t>
      </w:r>
      <w:proofErr w:type="spellStart"/>
      <w:r w:rsidRPr="00C2207A">
        <w:rPr>
          <w:b/>
          <w:sz w:val="22"/>
        </w:rPr>
        <w:t>დროებითი</w:t>
      </w:r>
      <w:proofErr w:type="spellEnd"/>
      <w:r w:rsidRPr="00C2207A">
        <w:rPr>
          <w:b/>
          <w:sz w:val="22"/>
        </w:rPr>
        <w:t xml:space="preserve"> </w:t>
      </w:r>
      <w:proofErr w:type="spellStart"/>
      <w:r w:rsidRPr="00C2207A">
        <w:rPr>
          <w:b/>
          <w:sz w:val="22"/>
        </w:rPr>
        <w:t>სადგომის</w:t>
      </w:r>
      <w:proofErr w:type="spellEnd"/>
      <w:r w:rsidRPr="00C2207A">
        <w:rPr>
          <w:b/>
          <w:sz w:val="22"/>
        </w:rPr>
        <w:t xml:space="preserve"> </w:t>
      </w:r>
      <w:proofErr w:type="spellStart"/>
      <w:r w:rsidRPr="00C2207A">
        <w:rPr>
          <w:b/>
          <w:sz w:val="22"/>
        </w:rPr>
        <w:t>რეგისტრაციის</w:t>
      </w:r>
      <w:proofErr w:type="spellEnd"/>
      <w:r w:rsidRPr="00C2207A">
        <w:rPr>
          <w:b/>
          <w:sz w:val="22"/>
        </w:rPr>
        <w:t xml:space="preserve"> </w:t>
      </w:r>
      <w:proofErr w:type="spellStart"/>
      <w:r w:rsidRPr="00C2207A">
        <w:rPr>
          <w:b/>
          <w:sz w:val="22"/>
        </w:rPr>
        <w:t>წესების</w:t>
      </w:r>
      <w:proofErr w:type="spellEnd"/>
      <w:r w:rsidRPr="00C2207A">
        <w:rPr>
          <w:b/>
          <w:sz w:val="22"/>
        </w:rPr>
        <w:t xml:space="preserve"> </w:t>
      </w:r>
      <w:proofErr w:type="spellStart"/>
      <w:r w:rsidRPr="00C2207A">
        <w:rPr>
          <w:b/>
          <w:sz w:val="22"/>
        </w:rPr>
        <w:t>დამტკიცების</w:t>
      </w:r>
      <w:proofErr w:type="spellEnd"/>
      <w:r w:rsidRPr="00C2207A">
        <w:rPr>
          <w:b/>
          <w:sz w:val="22"/>
        </w:rPr>
        <w:t xml:space="preserve"> </w:t>
      </w:r>
      <w:proofErr w:type="spellStart"/>
      <w:r w:rsidRPr="00C2207A">
        <w:rPr>
          <w:b/>
          <w:sz w:val="22"/>
        </w:rPr>
        <w:t>შესახებ</w:t>
      </w:r>
      <w:proofErr w:type="spellEnd"/>
      <w:r w:rsidRPr="00C2207A">
        <w:rPr>
          <w:b/>
          <w:sz w:val="22"/>
        </w:rPr>
        <w:t xml:space="preserve">“ </w:t>
      </w:r>
      <w:proofErr w:type="spellStart"/>
      <w:r w:rsidRPr="00C2207A">
        <w:rPr>
          <w:b/>
          <w:sz w:val="22"/>
        </w:rPr>
        <w:t>საქართველოს</w:t>
      </w:r>
      <w:proofErr w:type="spellEnd"/>
      <w:r w:rsidRPr="00C2207A">
        <w:rPr>
          <w:b/>
          <w:sz w:val="22"/>
        </w:rPr>
        <w:t xml:space="preserve"> </w:t>
      </w:r>
      <w:proofErr w:type="spellStart"/>
      <w:r w:rsidRPr="00C2207A">
        <w:rPr>
          <w:b/>
          <w:sz w:val="22"/>
        </w:rPr>
        <w:t>მთავრობის</w:t>
      </w:r>
      <w:proofErr w:type="spellEnd"/>
      <w:r w:rsidRPr="00C2207A">
        <w:rPr>
          <w:b/>
          <w:sz w:val="22"/>
        </w:rPr>
        <w:t xml:space="preserve"> 2019 </w:t>
      </w:r>
      <w:proofErr w:type="spellStart"/>
      <w:r w:rsidRPr="00C2207A">
        <w:rPr>
          <w:b/>
          <w:sz w:val="22"/>
        </w:rPr>
        <w:t>წლის</w:t>
      </w:r>
      <w:proofErr w:type="spellEnd"/>
      <w:r w:rsidRPr="00C2207A">
        <w:rPr>
          <w:b/>
          <w:sz w:val="22"/>
        </w:rPr>
        <w:t xml:space="preserve"> 3 </w:t>
      </w:r>
      <w:proofErr w:type="spellStart"/>
      <w:r w:rsidRPr="00C2207A">
        <w:rPr>
          <w:b/>
          <w:sz w:val="22"/>
        </w:rPr>
        <w:t>ოქტომბრის</w:t>
      </w:r>
      <w:proofErr w:type="spellEnd"/>
      <w:r w:rsidRPr="00C2207A">
        <w:rPr>
          <w:b/>
          <w:sz w:val="22"/>
        </w:rPr>
        <w:t xml:space="preserve"> №483 </w:t>
      </w:r>
      <w:proofErr w:type="spellStart"/>
      <w:r w:rsidRPr="00C2207A">
        <w:rPr>
          <w:b/>
          <w:sz w:val="22"/>
        </w:rPr>
        <w:t>დადგენილებაში</w:t>
      </w:r>
      <w:proofErr w:type="spellEnd"/>
      <w:r w:rsidRPr="00C2207A">
        <w:rPr>
          <w:b/>
          <w:sz w:val="22"/>
        </w:rPr>
        <w:t xml:space="preserve"> </w:t>
      </w:r>
      <w:proofErr w:type="spellStart"/>
      <w:r w:rsidRPr="00C2207A">
        <w:rPr>
          <w:b/>
          <w:sz w:val="22"/>
        </w:rPr>
        <w:t>ცვლილების</w:t>
      </w:r>
      <w:proofErr w:type="spellEnd"/>
      <w:r w:rsidRPr="00C2207A">
        <w:rPr>
          <w:b/>
          <w:sz w:val="22"/>
        </w:rPr>
        <w:t xml:space="preserve"> </w:t>
      </w:r>
      <w:proofErr w:type="spellStart"/>
      <w:r w:rsidRPr="00C2207A">
        <w:rPr>
          <w:b/>
          <w:sz w:val="22"/>
        </w:rPr>
        <w:t>შეტანის</w:t>
      </w:r>
      <w:proofErr w:type="spellEnd"/>
      <w:r w:rsidRPr="00C2207A">
        <w:rPr>
          <w:b/>
          <w:sz w:val="22"/>
        </w:rPr>
        <w:t xml:space="preserve"> </w:t>
      </w:r>
      <w:proofErr w:type="spellStart"/>
      <w:r w:rsidRPr="00C2207A">
        <w:rPr>
          <w:b/>
          <w:sz w:val="22"/>
        </w:rPr>
        <w:t>თაობაზე</w:t>
      </w:r>
      <w:proofErr w:type="spellEnd"/>
    </w:p>
    <w:p w:rsidR="00A00539" w:rsidRPr="00C2207A" w:rsidRDefault="00A00539" w:rsidP="00A00539">
      <w:pPr>
        <w:spacing w:after="3" w:line="276" w:lineRule="auto"/>
        <w:ind w:left="-13" w:right="0" w:hanging="2"/>
        <w:rPr>
          <w:sz w:val="22"/>
        </w:rPr>
      </w:pPr>
      <w:r w:rsidRPr="00C2207A">
        <w:rPr>
          <w:b/>
          <w:sz w:val="22"/>
        </w:rPr>
        <w:t xml:space="preserve">            </w:t>
      </w:r>
      <w:proofErr w:type="spellStart"/>
      <w:proofErr w:type="gramStart"/>
      <w:r w:rsidRPr="00C2207A">
        <w:rPr>
          <w:b/>
          <w:sz w:val="22"/>
        </w:rPr>
        <w:t>მუხლი</w:t>
      </w:r>
      <w:proofErr w:type="spellEnd"/>
      <w:proofErr w:type="gramEnd"/>
      <w:r w:rsidRPr="00C2207A">
        <w:rPr>
          <w:b/>
          <w:sz w:val="22"/>
        </w:rPr>
        <w:t xml:space="preserve"> 1</w:t>
      </w:r>
      <w:r>
        <w:rPr>
          <w:b/>
          <w:sz w:val="22"/>
        </w:rPr>
        <w:t xml:space="preserve">.  </w:t>
      </w:r>
      <w:r w:rsidRPr="00C2207A">
        <w:rPr>
          <w:sz w:val="22"/>
        </w:rPr>
        <w:t>„</w:t>
      </w:r>
      <w:proofErr w:type="spellStart"/>
      <w:proofErr w:type="gramStart"/>
      <w:r w:rsidRPr="00C2207A">
        <w:rPr>
          <w:sz w:val="22"/>
        </w:rPr>
        <w:t>ნორმატიული</w:t>
      </w:r>
      <w:proofErr w:type="spellEnd"/>
      <w:proofErr w:type="gramEnd"/>
      <w:r w:rsidRPr="00C2207A">
        <w:rPr>
          <w:sz w:val="22"/>
        </w:rPr>
        <w:t xml:space="preserve"> </w:t>
      </w:r>
      <w:proofErr w:type="spellStart"/>
      <w:r w:rsidRPr="00C2207A">
        <w:rPr>
          <w:sz w:val="22"/>
        </w:rPr>
        <w:t>აქტების</w:t>
      </w:r>
      <w:proofErr w:type="spellEnd"/>
      <w:r w:rsidRPr="00C2207A">
        <w:rPr>
          <w:sz w:val="22"/>
        </w:rPr>
        <w:t xml:space="preserve"> </w:t>
      </w:r>
      <w:proofErr w:type="spellStart"/>
      <w:r w:rsidRPr="00C2207A">
        <w:rPr>
          <w:sz w:val="22"/>
        </w:rPr>
        <w:t>შესახებ</w:t>
      </w:r>
      <w:proofErr w:type="spellEnd"/>
      <w:r w:rsidRPr="00C2207A">
        <w:rPr>
          <w:sz w:val="22"/>
        </w:rPr>
        <w:t xml:space="preserve">“ </w:t>
      </w:r>
      <w:proofErr w:type="spellStart"/>
      <w:r w:rsidRPr="00C2207A">
        <w:rPr>
          <w:sz w:val="22"/>
        </w:rPr>
        <w:t>საქართველოს</w:t>
      </w:r>
      <w:proofErr w:type="spellEnd"/>
      <w:r w:rsidRPr="00C2207A">
        <w:rPr>
          <w:sz w:val="22"/>
        </w:rPr>
        <w:t xml:space="preserve"> </w:t>
      </w:r>
      <w:proofErr w:type="spellStart"/>
      <w:r w:rsidRPr="00C2207A">
        <w:rPr>
          <w:sz w:val="22"/>
        </w:rPr>
        <w:t>ორგანული</w:t>
      </w:r>
      <w:proofErr w:type="spellEnd"/>
      <w:r w:rsidRPr="00C2207A">
        <w:rPr>
          <w:sz w:val="22"/>
        </w:rPr>
        <w:t xml:space="preserve"> </w:t>
      </w:r>
      <w:proofErr w:type="spellStart"/>
      <w:r w:rsidRPr="00C2207A">
        <w:rPr>
          <w:sz w:val="22"/>
        </w:rPr>
        <w:t>კანონის</w:t>
      </w:r>
      <w:proofErr w:type="spellEnd"/>
      <w:r w:rsidRPr="00C2207A">
        <w:rPr>
          <w:sz w:val="22"/>
        </w:rPr>
        <w:t xml:space="preserve"> მე-20 </w:t>
      </w:r>
      <w:proofErr w:type="spellStart"/>
      <w:r w:rsidRPr="00C2207A">
        <w:rPr>
          <w:sz w:val="22"/>
        </w:rPr>
        <w:t>მუხლის</w:t>
      </w:r>
      <w:proofErr w:type="spellEnd"/>
      <w:r w:rsidRPr="00C2207A">
        <w:rPr>
          <w:sz w:val="22"/>
        </w:rPr>
        <w:t xml:space="preserve"> მე-4 </w:t>
      </w:r>
      <w:proofErr w:type="spellStart"/>
      <w:r w:rsidRPr="00C2207A">
        <w:rPr>
          <w:sz w:val="22"/>
        </w:rPr>
        <w:t>პუნქტის</w:t>
      </w:r>
      <w:proofErr w:type="spellEnd"/>
      <w:r w:rsidRPr="00C2207A">
        <w:rPr>
          <w:sz w:val="22"/>
          <w:lang w:val="ka-GE"/>
        </w:rPr>
        <w:t xml:space="preserve"> </w:t>
      </w:r>
      <w:r w:rsidRPr="00C2207A">
        <w:rPr>
          <w:color w:val="auto"/>
          <w:sz w:val="22"/>
          <w:lang w:val="ka-GE"/>
        </w:rPr>
        <w:t>და 22-ე მუხლის მე-9 პუნქტის</w:t>
      </w:r>
      <w:r w:rsidRPr="00C2207A">
        <w:rPr>
          <w:color w:val="auto"/>
          <w:sz w:val="22"/>
        </w:rPr>
        <w:t xml:space="preserve"> </w:t>
      </w:r>
      <w:proofErr w:type="spellStart"/>
      <w:r w:rsidRPr="00C2207A">
        <w:rPr>
          <w:color w:val="auto"/>
          <w:sz w:val="22"/>
        </w:rPr>
        <w:t>შესაბამისად</w:t>
      </w:r>
      <w:proofErr w:type="spellEnd"/>
      <w:r w:rsidRPr="00C2207A">
        <w:rPr>
          <w:color w:val="auto"/>
          <w:sz w:val="22"/>
        </w:rPr>
        <w:t xml:space="preserve">, </w:t>
      </w:r>
      <w:r w:rsidRPr="00C2207A">
        <w:rPr>
          <w:sz w:val="22"/>
        </w:rPr>
        <w:t>„</w:t>
      </w:r>
      <w:proofErr w:type="spellStart"/>
      <w:r w:rsidRPr="00C2207A">
        <w:rPr>
          <w:sz w:val="22"/>
        </w:rPr>
        <w:t>ცხოველთა</w:t>
      </w:r>
      <w:proofErr w:type="spellEnd"/>
      <w:r w:rsidRPr="00C2207A">
        <w:rPr>
          <w:sz w:val="22"/>
        </w:rPr>
        <w:t xml:space="preserve"> </w:t>
      </w:r>
      <w:proofErr w:type="spellStart"/>
      <w:r w:rsidRPr="00C2207A">
        <w:rPr>
          <w:sz w:val="22"/>
        </w:rPr>
        <w:t>იდენტიფიკაცია-რეგისტრაციისა</w:t>
      </w:r>
      <w:proofErr w:type="spellEnd"/>
      <w:r w:rsidRPr="00C2207A">
        <w:rPr>
          <w:sz w:val="22"/>
        </w:rPr>
        <w:t xml:space="preserve"> </w:t>
      </w:r>
      <w:proofErr w:type="spellStart"/>
      <w:r w:rsidRPr="00C2207A">
        <w:rPr>
          <w:sz w:val="22"/>
        </w:rPr>
        <w:t>და</w:t>
      </w:r>
      <w:proofErr w:type="spellEnd"/>
      <w:r w:rsidRPr="00C2207A">
        <w:rPr>
          <w:sz w:val="22"/>
        </w:rPr>
        <w:t xml:space="preserve"> </w:t>
      </w:r>
      <w:proofErr w:type="spellStart"/>
      <w:r w:rsidRPr="00C2207A">
        <w:rPr>
          <w:sz w:val="22"/>
        </w:rPr>
        <w:t>მათი</w:t>
      </w:r>
      <w:proofErr w:type="spellEnd"/>
      <w:r w:rsidRPr="00C2207A">
        <w:rPr>
          <w:sz w:val="22"/>
        </w:rPr>
        <w:t xml:space="preserve"> </w:t>
      </w:r>
      <w:proofErr w:type="spellStart"/>
      <w:r w:rsidRPr="00C2207A">
        <w:rPr>
          <w:sz w:val="22"/>
        </w:rPr>
        <w:t>სადგომის</w:t>
      </w:r>
      <w:proofErr w:type="spellEnd"/>
      <w:r w:rsidRPr="00C2207A">
        <w:rPr>
          <w:sz w:val="22"/>
        </w:rPr>
        <w:t>/</w:t>
      </w:r>
      <w:proofErr w:type="spellStart"/>
      <w:r w:rsidRPr="00C2207A">
        <w:rPr>
          <w:sz w:val="22"/>
        </w:rPr>
        <w:t>დროებითი</w:t>
      </w:r>
      <w:proofErr w:type="spellEnd"/>
      <w:r w:rsidRPr="00C2207A">
        <w:rPr>
          <w:sz w:val="22"/>
        </w:rPr>
        <w:t xml:space="preserve"> </w:t>
      </w:r>
      <w:proofErr w:type="spellStart"/>
      <w:r w:rsidRPr="00C2207A">
        <w:rPr>
          <w:sz w:val="22"/>
        </w:rPr>
        <w:t>სადგომის</w:t>
      </w:r>
      <w:proofErr w:type="spellEnd"/>
      <w:r w:rsidRPr="00C2207A">
        <w:rPr>
          <w:sz w:val="22"/>
        </w:rPr>
        <w:t xml:space="preserve"> </w:t>
      </w:r>
      <w:proofErr w:type="spellStart"/>
      <w:r w:rsidRPr="00C2207A">
        <w:rPr>
          <w:sz w:val="22"/>
        </w:rPr>
        <w:t>რეგისტრაციის</w:t>
      </w:r>
      <w:proofErr w:type="spellEnd"/>
      <w:r w:rsidRPr="00C2207A">
        <w:rPr>
          <w:sz w:val="22"/>
        </w:rPr>
        <w:t xml:space="preserve"> </w:t>
      </w:r>
      <w:proofErr w:type="spellStart"/>
      <w:r w:rsidRPr="00C2207A">
        <w:rPr>
          <w:sz w:val="22"/>
        </w:rPr>
        <w:t>წესების</w:t>
      </w:r>
      <w:proofErr w:type="spellEnd"/>
      <w:r w:rsidRPr="00C2207A">
        <w:rPr>
          <w:sz w:val="22"/>
        </w:rPr>
        <w:t xml:space="preserve"> </w:t>
      </w:r>
      <w:proofErr w:type="spellStart"/>
      <w:r w:rsidRPr="00C2207A">
        <w:rPr>
          <w:sz w:val="22"/>
        </w:rPr>
        <w:t>დამტკიცების</w:t>
      </w:r>
      <w:proofErr w:type="spellEnd"/>
      <w:r w:rsidRPr="00C2207A">
        <w:rPr>
          <w:sz w:val="22"/>
        </w:rPr>
        <w:t xml:space="preserve"> </w:t>
      </w:r>
      <w:proofErr w:type="spellStart"/>
      <w:r w:rsidRPr="00C2207A">
        <w:rPr>
          <w:sz w:val="22"/>
        </w:rPr>
        <w:t>შესახებ</w:t>
      </w:r>
      <w:proofErr w:type="spellEnd"/>
      <w:r w:rsidRPr="00C2207A">
        <w:rPr>
          <w:sz w:val="22"/>
        </w:rPr>
        <w:t xml:space="preserve">“ </w:t>
      </w:r>
      <w:proofErr w:type="spellStart"/>
      <w:r w:rsidRPr="00C2207A">
        <w:rPr>
          <w:sz w:val="22"/>
        </w:rPr>
        <w:t>საქართველოს</w:t>
      </w:r>
      <w:proofErr w:type="spellEnd"/>
      <w:r w:rsidRPr="00C2207A">
        <w:rPr>
          <w:sz w:val="22"/>
        </w:rPr>
        <w:t xml:space="preserve"> </w:t>
      </w:r>
      <w:proofErr w:type="spellStart"/>
      <w:r w:rsidRPr="00C2207A">
        <w:rPr>
          <w:sz w:val="22"/>
        </w:rPr>
        <w:t>მთავრობის</w:t>
      </w:r>
      <w:proofErr w:type="spellEnd"/>
      <w:r w:rsidRPr="00C2207A">
        <w:rPr>
          <w:sz w:val="22"/>
        </w:rPr>
        <w:t xml:space="preserve"> 2019 </w:t>
      </w:r>
      <w:proofErr w:type="spellStart"/>
      <w:r w:rsidRPr="00C2207A">
        <w:rPr>
          <w:sz w:val="22"/>
        </w:rPr>
        <w:t>წლის</w:t>
      </w:r>
      <w:proofErr w:type="spellEnd"/>
      <w:r w:rsidRPr="00C2207A">
        <w:rPr>
          <w:sz w:val="22"/>
        </w:rPr>
        <w:t xml:space="preserve"> 3 </w:t>
      </w:r>
      <w:proofErr w:type="spellStart"/>
      <w:r w:rsidRPr="00C2207A">
        <w:rPr>
          <w:sz w:val="22"/>
        </w:rPr>
        <w:t>ოქტომბრის</w:t>
      </w:r>
      <w:proofErr w:type="spellEnd"/>
      <w:r w:rsidRPr="00C2207A">
        <w:rPr>
          <w:sz w:val="22"/>
        </w:rPr>
        <w:t xml:space="preserve"> №483 </w:t>
      </w:r>
      <w:proofErr w:type="spellStart"/>
      <w:r w:rsidRPr="00C2207A">
        <w:rPr>
          <w:sz w:val="22"/>
        </w:rPr>
        <w:t>დადგენილებაში</w:t>
      </w:r>
      <w:proofErr w:type="spellEnd"/>
      <w:r w:rsidRPr="00C2207A">
        <w:rPr>
          <w:sz w:val="22"/>
        </w:rPr>
        <w:t xml:space="preserve">  (www.matsne.gov.ge, 08/10/2019, 340030000.10.003.021637) </w:t>
      </w:r>
      <w:proofErr w:type="spellStart"/>
      <w:r w:rsidRPr="00C2207A">
        <w:rPr>
          <w:sz w:val="22"/>
        </w:rPr>
        <w:t>შეტანილ</w:t>
      </w:r>
      <w:proofErr w:type="spellEnd"/>
      <w:r w:rsidRPr="00C2207A">
        <w:rPr>
          <w:sz w:val="22"/>
        </w:rPr>
        <w:t xml:space="preserve"> </w:t>
      </w:r>
      <w:proofErr w:type="spellStart"/>
      <w:r w:rsidRPr="00C2207A">
        <w:rPr>
          <w:sz w:val="22"/>
        </w:rPr>
        <w:t>იქნეს</w:t>
      </w:r>
      <w:proofErr w:type="spellEnd"/>
      <w:r w:rsidRPr="00C2207A">
        <w:rPr>
          <w:sz w:val="22"/>
        </w:rPr>
        <w:t xml:space="preserve"> </w:t>
      </w:r>
      <w:proofErr w:type="spellStart"/>
      <w:r>
        <w:rPr>
          <w:sz w:val="22"/>
        </w:rPr>
        <w:t>შემდეგი</w:t>
      </w:r>
      <w:proofErr w:type="spellEnd"/>
      <w:r>
        <w:rPr>
          <w:sz w:val="22"/>
        </w:rPr>
        <w:t xml:space="preserve"> </w:t>
      </w:r>
      <w:proofErr w:type="spellStart"/>
      <w:r w:rsidRPr="00C2207A">
        <w:rPr>
          <w:sz w:val="22"/>
        </w:rPr>
        <w:t>ცვლილება</w:t>
      </w:r>
      <w:proofErr w:type="spellEnd"/>
      <w:r w:rsidRPr="00C2207A">
        <w:rPr>
          <w:sz w:val="22"/>
          <w:lang w:val="ka-GE"/>
        </w:rPr>
        <w:t>:</w:t>
      </w:r>
    </w:p>
    <w:p w:rsidR="00A00539" w:rsidRPr="00C2207A" w:rsidRDefault="00A00539" w:rsidP="00A00539">
      <w:pPr>
        <w:pStyle w:val="ListParagraph"/>
        <w:numPr>
          <w:ilvl w:val="0"/>
          <w:numId w:val="3"/>
        </w:numPr>
        <w:spacing w:line="276" w:lineRule="auto"/>
        <w:ind w:right="47"/>
        <w:rPr>
          <w:b/>
          <w:sz w:val="22"/>
        </w:rPr>
      </w:pPr>
      <w:proofErr w:type="spellStart"/>
      <w:r w:rsidRPr="00C2207A">
        <w:rPr>
          <w:b/>
          <w:sz w:val="22"/>
        </w:rPr>
        <w:t>დადგენილების</w:t>
      </w:r>
      <w:proofErr w:type="spellEnd"/>
      <w:r w:rsidRPr="00C2207A">
        <w:rPr>
          <w:b/>
          <w:sz w:val="22"/>
        </w:rPr>
        <w:t xml:space="preserve"> მე-4 </w:t>
      </w:r>
      <w:proofErr w:type="spellStart"/>
      <w:r w:rsidRPr="00C2207A">
        <w:rPr>
          <w:b/>
          <w:sz w:val="22"/>
        </w:rPr>
        <w:t>მუხლის</w:t>
      </w:r>
      <w:proofErr w:type="spellEnd"/>
      <w:r w:rsidRPr="00C2207A">
        <w:rPr>
          <w:b/>
          <w:sz w:val="22"/>
        </w:rPr>
        <w:t xml:space="preserve"> მე-2  </w:t>
      </w:r>
      <w:proofErr w:type="spellStart"/>
      <w:r w:rsidRPr="00C2207A">
        <w:rPr>
          <w:b/>
          <w:sz w:val="22"/>
        </w:rPr>
        <w:t>პუნქტი</w:t>
      </w:r>
      <w:proofErr w:type="spellEnd"/>
      <w:r w:rsidRPr="00C2207A">
        <w:rPr>
          <w:b/>
          <w:sz w:val="22"/>
        </w:rPr>
        <w:t xml:space="preserve"> </w:t>
      </w:r>
      <w:proofErr w:type="spellStart"/>
      <w:r w:rsidRPr="00C2207A">
        <w:rPr>
          <w:b/>
          <w:sz w:val="22"/>
        </w:rPr>
        <w:t>ჩამოყალიბდეს</w:t>
      </w:r>
      <w:proofErr w:type="spellEnd"/>
      <w:r w:rsidRPr="00C2207A">
        <w:rPr>
          <w:b/>
          <w:sz w:val="22"/>
        </w:rPr>
        <w:t xml:space="preserve"> </w:t>
      </w:r>
      <w:proofErr w:type="spellStart"/>
      <w:r w:rsidRPr="00C2207A">
        <w:rPr>
          <w:b/>
          <w:sz w:val="22"/>
        </w:rPr>
        <w:t>შემდეგი</w:t>
      </w:r>
      <w:proofErr w:type="spellEnd"/>
      <w:r w:rsidRPr="00C2207A">
        <w:rPr>
          <w:b/>
          <w:sz w:val="22"/>
        </w:rPr>
        <w:t xml:space="preserve"> </w:t>
      </w:r>
      <w:proofErr w:type="spellStart"/>
      <w:r w:rsidRPr="00C2207A">
        <w:rPr>
          <w:b/>
          <w:sz w:val="22"/>
        </w:rPr>
        <w:t>რედაქციით</w:t>
      </w:r>
      <w:proofErr w:type="spellEnd"/>
      <w:r w:rsidRPr="00C2207A">
        <w:rPr>
          <w:b/>
          <w:sz w:val="22"/>
        </w:rPr>
        <w:t xml:space="preserve">: </w:t>
      </w:r>
    </w:p>
    <w:p w:rsidR="00A00539" w:rsidRPr="00C2207A" w:rsidRDefault="00A00539" w:rsidP="00A00539">
      <w:pPr>
        <w:spacing w:line="276" w:lineRule="auto"/>
        <w:ind w:left="-5" w:right="47"/>
        <w:rPr>
          <w:sz w:val="22"/>
        </w:rPr>
      </w:pPr>
      <w:r w:rsidRPr="00C2207A">
        <w:rPr>
          <w:b/>
          <w:sz w:val="22"/>
        </w:rPr>
        <w:t xml:space="preserve">            „</w:t>
      </w:r>
      <w:r w:rsidRPr="00C2207A">
        <w:rPr>
          <w:sz w:val="22"/>
        </w:rPr>
        <w:t xml:space="preserve">2. 2023 </w:t>
      </w:r>
      <w:proofErr w:type="spellStart"/>
      <w:r w:rsidRPr="00C2207A">
        <w:rPr>
          <w:sz w:val="22"/>
        </w:rPr>
        <w:t>წლის</w:t>
      </w:r>
      <w:proofErr w:type="spellEnd"/>
      <w:r w:rsidRPr="00C2207A">
        <w:rPr>
          <w:sz w:val="22"/>
        </w:rPr>
        <w:t xml:space="preserve"> </w:t>
      </w:r>
      <w:proofErr w:type="spellStart"/>
      <w:r w:rsidRPr="00C2207A">
        <w:rPr>
          <w:sz w:val="22"/>
        </w:rPr>
        <w:t>პირველ</w:t>
      </w:r>
      <w:proofErr w:type="spellEnd"/>
      <w:r w:rsidRPr="00C2207A">
        <w:rPr>
          <w:sz w:val="22"/>
        </w:rPr>
        <w:t xml:space="preserve"> </w:t>
      </w:r>
      <w:proofErr w:type="spellStart"/>
      <w:r w:rsidRPr="00C2207A">
        <w:rPr>
          <w:sz w:val="22"/>
        </w:rPr>
        <w:t>იანვრამდე</w:t>
      </w:r>
      <w:proofErr w:type="spellEnd"/>
      <w:r w:rsidRPr="00C2207A">
        <w:rPr>
          <w:sz w:val="22"/>
        </w:rPr>
        <w:t xml:space="preserve"> </w:t>
      </w:r>
      <w:proofErr w:type="spellStart"/>
      <w:r w:rsidRPr="00C2207A">
        <w:rPr>
          <w:sz w:val="22"/>
        </w:rPr>
        <w:t>საქართველოს</w:t>
      </w:r>
      <w:proofErr w:type="spellEnd"/>
      <w:r w:rsidRPr="00C2207A">
        <w:rPr>
          <w:sz w:val="22"/>
        </w:rPr>
        <w:t xml:space="preserve"> </w:t>
      </w:r>
      <w:proofErr w:type="spellStart"/>
      <w:r w:rsidRPr="00C2207A">
        <w:rPr>
          <w:sz w:val="22"/>
        </w:rPr>
        <w:t>გარემოს</w:t>
      </w:r>
      <w:proofErr w:type="spellEnd"/>
      <w:r w:rsidRPr="00C2207A">
        <w:rPr>
          <w:sz w:val="22"/>
        </w:rPr>
        <w:t xml:space="preserve"> </w:t>
      </w:r>
      <w:proofErr w:type="spellStart"/>
      <w:r w:rsidRPr="00C2207A">
        <w:rPr>
          <w:sz w:val="22"/>
        </w:rPr>
        <w:t>დაცვისა</w:t>
      </w:r>
      <w:proofErr w:type="spellEnd"/>
      <w:r w:rsidRPr="00C2207A">
        <w:rPr>
          <w:sz w:val="22"/>
        </w:rPr>
        <w:t xml:space="preserve"> </w:t>
      </w:r>
      <w:proofErr w:type="spellStart"/>
      <w:r w:rsidRPr="00C2207A">
        <w:rPr>
          <w:sz w:val="22"/>
        </w:rPr>
        <w:t>და</w:t>
      </w:r>
      <w:proofErr w:type="spellEnd"/>
      <w:r w:rsidRPr="00C2207A">
        <w:rPr>
          <w:sz w:val="22"/>
        </w:rPr>
        <w:t xml:space="preserve"> </w:t>
      </w:r>
      <w:proofErr w:type="spellStart"/>
      <w:r w:rsidRPr="00C2207A">
        <w:rPr>
          <w:sz w:val="22"/>
        </w:rPr>
        <w:t>სოფლის</w:t>
      </w:r>
      <w:proofErr w:type="spellEnd"/>
      <w:r w:rsidRPr="00C2207A">
        <w:rPr>
          <w:sz w:val="22"/>
        </w:rPr>
        <w:t xml:space="preserve"> </w:t>
      </w:r>
      <w:proofErr w:type="spellStart"/>
      <w:r w:rsidRPr="00C2207A">
        <w:rPr>
          <w:sz w:val="22"/>
        </w:rPr>
        <w:t>მეურნეობის</w:t>
      </w:r>
      <w:proofErr w:type="spellEnd"/>
      <w:r w:rsidRPr="00C2207A">
        <w:rPr>
          <w:sz w:val="22"/>
        </w:rPr>
        <w:t xml:space="preserve"> </w:t>
      </w:r>
      <w:proofErr w:type="spellStart"/>
      <w:r w:rsidRPr="00C2207A">
        <w:rPr>
          <w:sz w:val="22"/>
        </w:rPr>
        <w:t>სამინისტროს</w:t>
      </w:r>
      <w:proofErr w:type="spellEnd"/>
      <w:r w:rsidRPr="00C2207A">
        <w:rPr>
          <w:sz w:val="22"/>
        </w:rPr>
        <w:t xml:space="preserve"> </w:t>
      </w:r>
      <w:proofErr w:type="spellStart"/>
      <w:r w:rsidRPr="00C2207A">
        <w:rPr>
          <w:sz w:val="22"/>
        </w:rPr>
        <w:t>სახელმწიფო</w:t>
      </w:r>
      <w:proofErr w:type="spellEnd"/>
      <w:r w:rsidRPr="00C2207A">
        <w:rPr>
          <w:sz w:val="22"/>
        </w:rPr>
        <w:t xml:space="preserve"> </w:t>
      </w:r>
      <w:proofErr w:type="spellStart"/>
      <w:r w:rsidRPr="00C2207A">
        <w:rPr>
          <w:sz w:val="22"/>
        </w:rPr>
        <w:t>კონტროლს</w:t>
      </w:r>
      <w:proofErr w:type="spellEnd"/>
      <w:r w:rsidRPr="00C2207A">
        <w:rPr>
          <w:sz w:val="22"/>
        </w:rPr>
        <w:t xml:space="preserve"> </w:t>
      </w:r>
      <w:proofErr w:type="spellStart"/>
      <w:r w:rsidRPr="00C2207A">
        <w:rPr>
          <w:sz w:val="22"/>
        </w:rPr>
        <w:t>დაქვემდებარებულმა</w:t>
      </w:r>
      <w:proofErr w:type="spellEnd"/>
      <w:r w:rsidRPr="00C2207A">
        <w:rPr>
          <w:sz w:val="22"/>
        </w:rPr>
        <w:t xml:space="preserve"> </w:t>
      </w:r>
      <w:proofErr w:type="spellStart"/>
      <w:r w:rsidRPr="00C2207A">
        <w:rPr>
          <w:sz w:val="22"/>
        </w:rPr>
        <w:t>საჯარო</w:t>
      </w:r>
      <w:proofErr w:type="spellEnd"/>
      <w:r w:rsidRPr="00C2207A">
        <w:rPr>
          <w:sz w:val="22"/>
        </w:rPr>
        <w:t xml:space="preserve"> </w:t>
      </w:r>
      <w:proofErr w:type="spellStart"/>
      <w:r w:rsidRPr="00C2207A">
        <w:rPr>
          <w:sz w:val="22"/>
        </w:rPr>
        <w:t>სამართლის</w:t>
      </w:r>
      <w:proofErr w:type="spellEnd"/>
      <w:r w:rsidRPr="00C2207A">
        <w:rPr>
          <w:sz w:val="22"/>
        </w:rPr>
        <w:t xml:space="preserve"> </w:t>
      </w:r>
      <w:proofErr w:type="spellStart"/>
      <w:r w:rsidRPr="00C2207A">
        <w:rPr>
          <w:sz w:val="22"/>
        </w:rPr>
        <w:t>იურიდიულმა</w:t>
      </w:r>
      <w:proofErr w:type="spellEnd"/>
      <w:r w:rsidRPr="00C2207A">
        <w:rPr>
          <w:sz w:val="22"/>
        </w:rPr>
        <w:t xml:space="preserve"> </w:t>
      </w:r>
      <w:proofErr w:type="spellStart"/>
      <w:r w:rsidRPr="00C2207A">
        <w:rPr>
          <w:sz w:val="22"/>
        </w:rPr>
        <w:t>პირმა</w:t>
      </w:r>
      <w:proofErr w:type="spellEnd"/>
      <w:r w:rsidRPr="00C2207A">
        <w:rPr>
          <w:sz w:val="22"/>
        </w:rPr>
        <w:t xml:space="preserve"> – </w:t>
      </w:r>
      <w:proofErr w:type="spellStart"/>
      <w:r w:rsidRPr="00C2207A">
        <w:rPr>
          <w:sz w:val="22"/>
        </w:rPr>
        <w:t>სურსათის</w:t>
      </w:r>
      <w:proofErr w:type="spellEnd"/>
      <w:r w:rsidRPr="00C2207A">
        <w:rPr>
          <w:sz w:val="22"/>
        </w:rPr>
        <w:t xml:space="preserve"> </w:t>
      </w:r>
      <w:proofErr w:type="spellStart"/>
      <w:r w:rsidRPr="00C2207A">
        <w:rPr>
          <w:sz w:val="22"/>
        </w:rPr>
        <w:t>ეროვნულმა</w:t>
      </w:r>
      <w:proofErr w:type="spellEnd"/>
      <w:r w:rsidRPr="00C2207A">
        <w:rPr>
          <w:sz w:val="22"/>
        </w:rPr>
        <w:t xml:space="preserve"> </w:t>
      </w:r>
      <w:proofErr w:type="spellStart"/>
      <w:r w:rsidRPr="00C2207A">
        <w:rPr>
          <w:sz w:val="22"/>
        </w:rPr>
        <w:t>სააგენტომ</w:t>
      </w:r>
      <w:proofErr w:type="spellEnd"/>
      <w:r w:rsidRPr="00C2207A">
        <w:rPr>
          <w:sz w:val="22"/>
        </w:rPr>
        <w:t xml:space="preserve"> </w:t>
      </w:r>
      <w:proofErr w:type="spellStart"/>
      <w:r w:rsidRPr="00C2207A">
        <w:rPr>
          <w:sz w:val="22"/>
        </w:rPr>
        <w:t>ცხოველის</w:t>
      </w:r>
      <w:proofErr w:type="spellEnd"/>
      <w:r w:rsidRPr="00C2207A">
        <w:rPr>
          <w:sz w:val="22"/>
        </w:rPr>
        <w:t xml:space="preserve"> </w:t>
      </w:r>
      <w:proofErr w:type="spellStart"/>
      <w:r w:rsidRPr="00C2207A">
        <w:rPr>
          <w:sz w:val="22"/>
        </w:rPr>
        <w:t>იდენტიფიკაცია-რეგისტრაცია</w:t>
      </w:r>
      <w:proofErr w:type="spellEnd"/>
      <w:r w:rsidRPr="00C2207A">
        <w:rPr>
          <w:sz w:val="22"/>
        </w:rPr>
        <w:t xml:space="preserve"> </w:t>
      </w:r>
      <w:proofErr w:type="spellStart"/>
      <w:r w:rsidRPr="00C2207A">
        <w:rPr>
          <w:sz w:val="22"/>
        </w:rPr>
        <w:t>და</w:t>
      </w:r>
      <w:proofErr w:type="spellEnd"/>
      <w:r w:rsidRPr="00C2207A">
        <w:rPr>
          <w:sz w:val="22"/>
        </w:rPr>
        <w:t xml:space="preserve"> </w:t>
      </w:r>
      <w:proofErr w:type="spellStart"/>
      <w:r w:rsidRPr="00C2207A">
        <w:rPr>
          <w:sz w:val="22"/>
        </w:rPr>
        <w:t>მათი</w:t>
      </w:r>
      <w:proofErr w:type="spellEnd"/>
      <w:r w:rsidRPr="00C2207A">
        <w:rPr>
          <w:sz w:val="22"/>
        </w:rPr>
        <w:t xml:space="preserve"> </w:t>
      </w:r>
      <w:proofErr w:type="spellStart"/>
      <w:r w:rsidRPr="00C2207A">
        <w:rPr>
          <w:sz w:val="22"/>
        </w:rPr>
        <w:t>სადგომის</w:t>
      </w:r>
      <w:proofErr w:type="spellEnd"/>
      <w:r w:rsidRPr="00C2207A">
        <w:rPr>
          <w:sz w:val="22"/>
        </w:rPr>
        <w:t>/</w:t>
      </w:r>
      <w:proofErr w:type="spellStart"/>
      <w:r w:rsidRPr="00C2207A">
        <w:rPr>
          <w:sz w:val="22"/>
        </w:rPr>
        <w:t>დროებითი</w:t>
      </w:r>
      <w:proofErr w:type="spellEnd"/>
      <w:r w:rsidRPr="00C2207A">
        <w:rPr>
          <w:sz w:val="22"/>
        </w:rPr>
        <w:t xml:space="preserve"> </w:t>
      </w:r>
      <w:proofErr w:type="spellStart"/>
      <w:r w:rsidRPr="00C2207A">
        <w:rPr>
          <w:sz w:val="22"/>
        </w:rPr>
        <w:t>სადგომის</w:t>
      </w:r>
      <w:proofErr w:type="spellEnd"/>
      <w:r w:rsidRPr="00C2207A">
        <w:rPr>
          <w:sz w:val="22"/>
        </w:rPr>
        <w:t xml:space="preserve"> </w:t>
      </w:r>
      <w:proofErr w:type="spellStart"/>
      <w:r w:rsidRPr="00C2207A">
        <w:rPr>
          <w:sz w:val="22"/>
        </w:rPr>
        <w:t>რეგისტრაცია</w:t>
      </w:r>
      <w:proofErr w:type="spellEnd"/>
      <w:r w:rsidRPr="00C2207A">
        <w:rPr>
          <w:sz w:val="22"/>
        </w:rPr>
        <w:t xml:space="preserve"> </w:t>
      </w:r>
      <w:proofErr w:type="spellStart"/>
      <w:r w:rsidRPr="00C2207A">
        <w:rPr>
          <w:sz w:val="22"/>
        </w:rPr>
        <w:t>განახორციელოს</w:t>
      </w:r>
      <w:proofErr w:type="spellEnd"/>
      <w:r w:rsidRPr="00C2207A">
        <w:rPr>
          <w:sz w:val="22"/>
        </w:rPr>
        <w:t xml:space="preserve"> </w:t>
      </w:r>
      <w:proofErr w:type="spellStart"/>
      <w:r w:rsidRPr="00C2207A">
        <w:rPr>
          <w:sz w:val="22"/>
        </w:rPr>
        <w:t>საქართველოს</w:t>
      </w:r>
      <w:proofErr w:type="spellEnd"/>
      <w:r w:rsidRPr="00C2207A">
        <w:rPr>
          <w:sz w:val="22"/>
        </w:rPr>
        <w:t xml:space="preserve"> </w:t>
      </w:r>
      <w:proofErr w:type="spellStart"/>
      <w:r w:rsidRPr="00C2207A">
        <w:rPr>
          <w:sz w:val="22"/>
        </w:rPr>
        <w:t>სახელმწიფო</w:t>
      </w:r>
      <w:proofErr w:type="spellEnd"/>
      <w:r w:rsidRPr="00C2207A">
        <w:rPr>
          <w:sz w:val="22"/>
        </w:rPr>
        <w:t xml:space="preserve"> </w:t>
      </w:r>
      <w:proofErr w:type="spellStart"/>
      <w:r w:rsidRPr="00C2207A">
        <w:rPr>
          <w:sz w:val="22"/>
        </w:rPr>
        <w:t>ბიუჯეტიდან</w:t>
      </w:r>
      <w:proofErr w:type="spellEnd"/>
      <w:r w:rsidRPr="00C2207A">
        <w:rPr>
          <w:sz w:val="22"/>
        </w:rPr>
        <w:t xml:space="preserve"> </w:t>
      </w:r>
      <w:proofErr w:type="spellStart"/>
      <w:r w:rsidRPr="00C2207A">
        <w:rPr>
          <w:sz w:val="22"/>
        </w:rPr>
        <w:t>გამოყოფილი</w:t>
      </w:r>
      <w:proofErr w:type="spellEnd"/>
      <w:r w:rsidRPr="00C2207A">
        <w:rPr>
          <w:sz w:val="22"/>
        </w:rPr>
        <w:t xml:space="preserve"> </w:t>
      </w:r>
      <w:proofErr w:type="spellStart"/>
      <w:r w:rsidRPr="00C2207A">
        <w:rPr>
          <w:sz w:val="22"/>
        </w:rPr>
        <w:t>ასიგნებების</w:t>
      </w:r>
      <w:proofErr w:type="spellEnd"/>
      <w:r w:rsidRPr="00C2207A">
        <w:rPr>
          <w:sz w:val="22"/>
        </w:rPr>
        <w:t xml:space="preserve"> </w:t>
      </w:r>
      <w:proofErr w:type="spellStart"/>
      <w:r w:rsidRPr="00C2207A">
        <w:rPr>
          <w:sz w:val="22"/>
        </w:rPr>
        <w:t>ფარგლებში</w:t>
      </w:r>
      <w:proofErr w:type="spellEnd"/>
      <w:proofErr w:type="gramStart"/>
      <w:r w:rsidRPr="00C2207A">
        <w:rPr>
          <w:sz w:val="22"/>
        </w:rPr>
        <w:t>.“</w:t>
      </w:r>
      <w:proofErr w:type="gramEnd"/>
    </w:p>
    <w:p w:rsidR="00A00539" w:rsidRPr="00C2207A" w:rsidRDefault="00A00539" w:rsidP="00A00539">
      <w:pPr>
        <w:spacing w:line="276" w:lineRule="auto"/>
        <w:ind w:left="-5" w:right="47" w:firstLine="725"/>
        <w:rPr>
          <w:b/>
          <w:sz w:val="22"/>
          <w:lang w:val="ka-GE"/>
        </w:rPr>
      </w:pPr>
      <w:r w:rsidRPr="00C2207A">
        <w:rPr>
          <w:b/>
          <w:sz w:val="22"/>
          <w:lang w:val="ka-GE"/>
        </w:rPr>
        <w:t>2.დადგენილებას დაემატოს შემდეგი შინაარსის მე-5 მუხლი:</w:t>
      </w:r>
    </w:p>
    <w:p w:rsidR="00A00539" w:rsidRPr="00C2207A" w:rsidRDefault="00A00539" w:rsidP="00A00539">
      <w:pPr>
        <w:spacing w:line="276" w:lineRule="auto"/>
        <w:ind w:right="47" w:firstLine="710"/>
        <w:rPr>
          <w:b/>
          <w:sz w:val="22"/>
          <w:lang w:val="ka-GE"/>
        </w:rPr>
      </w:pPr>
      <w:r w:rsidRPr="00C2207A">
        <w:rPr>
          <w:b/>
          <w:sz w:val="22"/>
          <w:lang w:val="ka-GE"/>
        </w:rPr>
        <w:t>„მუხლი 5</w:t>
      </w:r>
    </w:p>
    <w:p w:rsidR="00A00539" w:rsidRPr="00C2207A" w:rsidRDefault="00A00539" w:rsidP="00A00539">
      <w:pPr>
        <w:spacing w:line="276" w:lineRule="auto"/>
        <w:ind w:right="47" w:firstLine="710"/>
        <w:rPr>
          <w:sz w:val="22"/>
          <w:lang w:val="ka-GE"/>
        </w:rPr>
      </w:pPr>
      <w:r w:rsidRPr="00C2207A">
        <w:rPr>
          <w:sz w:val="22"/>
          <w:lang w:val="ka-GE"/>
        </w:rPr>
        <w:t xml:space="preserve">ცხოველთა იდენტიფიკაცია-რეგისტრაციისა და მათი სადგომის/დროებითი სადგომის რეგისტრაციის ზოგადი წესის  მე-10 მუხლის  მე-6 და მე-7 პუნქტები, მე-16 და მე-17 მუხლები </w:t>
      </w:r>
      <w:proofErr w:type="spellStart"/>
      <w:r w:rsidRPr="00C2207A">
        <w:rPr>
          <w:sz w:val="22"/>
        </w:rPr>
        <w:t>წვრილფეხა</w:t>
      </w:r>
      <w:proofErr w:type="spellEnd"/>
      <w:r w:rsidRPr="00C2207A">
        <w:rPr>
          <w:sz w:val="22"/>
        </w:rPr>
        <w:t xml:space="preserve"> </w:t>
      </w:r>
      <w:proofErr w:type="spellStart"/>
      <w:r w:rsidRPr="00C2207A">
        <w:rPr>
          <w:sz w:val="22"/>
        </w:rPr>
        <w:t>საქონელთან</w:t>
      </w:r>
      <w:proofErr w:type="spellEnd"/>
      <w:r w:rsidRPr="00C2207A">
        <w:rPr>
          <w:sz w:val="22"/>
        </w:rPr>
        <w:t> </w:t>
      </w:r>
      <w:r w:rsidRPr="00C2207A">
        <w:rPr>
          <w:sz w:val="22"/>
          <w:lang w:val="ka-GE"/>
        </w:rPr>
        <w:t xml:space="preserve">მიმართებით შეჩერდეს 2023 წლის პირველ იანვრამდე.“ </w:t>
      </w:r>
    </w:p>
    <w:p w:rsidR="00A00539" w:rsidRPr="00C2207A" w:rsidRDefault="00A00539" w:rsidP="00A00539">
      <w:pPr>
        <w:spacing w:line="276" w:lineRule="auto"/>
        <w:ind w:left="-5" w:right="47" w:firstLine="15"/>
        <w:rPr>
          <w:sz w:val="22"/>
          <w:lang w:val="ka-GE"/>
        </w:rPr>
      </w:pPr>
      <w:r w:rsidRPr="00C2207A">
        <w:rPr>
          <w:b/>
          <w:sz w:val="22"/>
          <w:lang w:val="ka-GE"/>
        </w:rPr>
        <w:t xml:space="preserve">     </w:t>
      </w:r>
      <w:r w:rsidRPr="00C2207A">
        <w:rPr>
          <w:b/>
          <w:sz w:val="22"/>
        </w:rPr>
        <w:t xml:space="preserve">     </w:t>
      </w:r>
      <w:proofErr w:type="spellStart"/>
      <w:proofErr w:type="gramStart"/>
      <w:r w:rsidRPr="00C2207A">
        <w:rPr>
          <w:b/>
          <w:sz w:val="22"/>
        </w:rPr>
        <w:t>მუხლი</w:t>
      </w:r>
      <w:proofErr w:type="spellEnd"/>
      <w:proofErr w:type="gramEnd"/>
      <w:r w:rsidRPr="00C2207A">
        <w:rPr>
          <w:b/>
          <w:sz w:val="22"/>
        </w:rPr>
        <w:t xml:space="preserve"> 2. </w:t>
      </w:r>
      <w:proofErr w:type="spellStart"/>
      <w:proofErr w:type="gramStart"/>
      <w:r w:rsidRPr="00C2207A">
        <w:rPr>
          <w:sz w:val="22"/>
        </w:rPr>
        <w:t>დადგენილება</w:t>
      </w:r>
      <w:proofErr w:type="spellEnd"/>
      <w:proofErr w:type="gramEnd"/>
      <w:r w:rsidRPr="00C2207A">
        <w:rPr>
          <w:sz w:val="22"/>
          <w:lang w:val="ka-GE"/>
        </w:rPr>
        <w:t xml:space="preserve"> ამოქმედდეს</w:t>
      </w:r>
      <w:r w:rsidRPr="00C2207A">
        <w:rPr>
          <w:sz w:val="22"/>
        </w:rPr>
        <w:t xml:space="preserve"> </w:t>
      </w:r>
      <w:r w:rsidRPr="00C2207A">
        <w:rPr>
          <w:sz w:val="22"/>
          <w:lang w:val="ka-GE"/>
        </w:rPr>
        <w:t>გამოქვეყნებისთანავე.</w:t>
      </w:r>
    </w:p>
    <w:p w:rsidR="00A00539" w:rsidRPr="00C2207A" w:rsidRDefault="00A00539" w:rsidP="00A00539">
      <w:pPr>
        <w:tabs>
          <w:tab w:val="center" w:pos="1870"/>
          <w:tab w:val="center" w:pos="3600"/>
          <w:tab w:val="center" w:pos="6992"/>
        </w:tabs>
        <w:spacing w:after="3" w:line="276" w:lineRule="auto"/>
        <w:ind w:left="0" w:right="0" w:firstLine="0"/>
        <w:jc w:val="left"/>
        <w:rPr>
          <w:rFonts w:ascii="Calibri" w:eastAsia="Calibri" w:hAnsi="Calibri" w:cs="Calibri"/>
          <w:sz w:val="22"/>
        </w:rPr>
      </w:pPr>
      <w:r w:rsidRPr="00C2207A">
        <w:rPr>
          <w:rFonts w:ascii="Calibri" w:eastAsia="Calibri" w:hAnsi="Calibri" w:cs="Calibri"/>
          <w:sz w:val="22"/>
        </w:rPr>
        <w:tab/>
      </w:r>
    </w:p>
    <w:p w:rsidR="00783CC9" w:rsidRPr="00C2207A" w:rsidRDefault="00A00539" w:rsidP="00A00539">
      <w:pPr>
        <w:tabs>
          <w:tab w:val="center" w:pos="1870"/>
          <w:tab w:val="center" w:pos="3600"/>
          <w:tab w:val="center" w:pos="6992"/>
        </w:tabs>
        <w:spacing w:after="3" w:line="276" w:lineRule="auto"/>
        <w:ind w:left="0" w:right="0" w:firstLine="0"/>
        <w:jc w:val="center"/>
        <w:rPr>
          <w:sz w:val="22"/>
        </w:rPr>
      </w:pPr>
      <w:proofErr w:type="spellStart"/>
      <w:proofErr w:type="gramStart"/>
      <w:r w:rsidRPr="00C2207A">
        <w:rPr>
          <w:b/>
          <w:sz w:val="22"/>
        </w:rPr>
        <w:t>პრემიერ</w:t>
      </w:r>
      <w:proofErr w:type="spellEnd"/>
      <w:proofErr w:type="gramEnd"/>
      <w:r w:rsidRPr="00C2207A">
        <w:rPr>
          <w:b/>
          <w:sz w:val="22"/>
        </w:rPr>
        <w:t xml:space="preserve"> - </w:t>
      </w:r>
      <w:proofErr w:type="spellStart"/>
      <w:r w:rsidRPr="00C2207A">
        <w:rPr>
          <w:b/>
          <w:sz w:val="22"/>
        </w:rPr>
        <w:t>მინისტრი</w:t>
      </w:r>
      <w:proofErr w:type="spellEnd"/>
      <w:r w:rsidRPr="00C2207A">
        <w:rPr>
          <w:b/>
          <w:sz w:val="22"/>
        </w:rPr>
        <w:tab/>
        <w:t xml:space="preserve">                            </w:t>
      </w:r>
      <w:r w:rsidRPr="00C2207A">
        <w:rPr>
          <w:b/>
          <w:sz w:val="22"/>
        </w:rPr>
        <w:tab/>
      </w:r>
      <w:proofErr w:type="spellStart"/>
      <w:r w:rsidRPr="00C2207A">
        <w:rPr>
          <w:b/>
          <w:sz w:val="22"/>
        </w:rPr>
        <w:t>ირაკლი</w:t>
      </w:r>
      <w:proofErr w:type="spellEnd"/>
      <w:r w:rsidRPr="00C2207A">
        <w:rPr>
          <w:b/>
          <w:sz w:val="22"/>
        </w:rPr>
        <w:t xml:space="preserve"> </w:t>
      </w:r>
      <w:proofErr w:type="spellStart"/>
      <w:r w:rsidRPr="00C2207A">
        <w:rPr>
          <w:b/>
          <w:sz w:val="22"/>
        </w:rPr>
        <w:t>ღარიბაშვილი</w:t>
      </w:r>
      <w:proofErr w:type="spellEnd"/>
    </w:p>
    <w:sectPr w:rsidR="00783CC9" w:rsidRPr="00C2207A" w:rsidSect="00C2207A">
      <w:pgSz w:w="11906" w:h="16838"/>
      <w:pgMar w:top="1260" w:right="1106" w:bottom="162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4B30"/>
    <w:multiLevelType w:val="hybridMultilevel"/>
    <w:tmpl w:val="2D2AEE24"/>
    <w:lvl w:ilvl="0" w:tplc="A33E00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7208E2"/>
    <w:multiLevelType w:val="hybridMultilevel"/>
    <w:tmpl w:val="55A4EFDA"/>
    <w:lvl w:ilvl="0" w:tplc="0EDA30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8214C87"/>
    <w:multiLevelType w:val="hybridMultilevel"/>
    <w:tmpl w:val="32D8EF08"/>
    <w:lvl w:ilvl="0" w:tplc="98347782">
      <w:start w:val="1"/>
      <w:numFmt w:val="decimal"/>
      <w:lvlText w:val="%1."/>
      <w:lvlJc w:val="left"/>
      <w:pPr>
        <w:ind w:left="7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119E3F42">
      <w:start w:val="1"/>
      <w:numFmt w:val="lowerLetter"/>
      <w:lvlText w:val="%2"/>
      <w:lvlJc w:val="left"/>
      <w:pPr>
        <w:ind w:left="14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110E8270">
      <w:start w:val="1"/>
      <w:numFmt w:val="lowerRoman"/>
      <w:lvlText w:val="%3"/>
      <w:lvlJc w:val="left"/>
      <w:pPr>
        <w:ind w:left="21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70922BC4">
      <w:start w:val="1"/>
      <w:numFmt w:val="decimal"/>
      <w:lvlText w:val="%4"/>
      <w:lvlJc w:val="left"/>
      <w:pPr>
        <w:ind w:left="28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8A0A406A">
      <w:start w:val="1"/>
      <w:numFmt w:val="lowerLetter"/>
      <w:lvlText w:val="%5"/>
      <w:lvlJc w:val="left"/>
      <w:pPr>
        <w:ind w:left="36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706C4C42">
      <w:start w:val="1"/>
      <w:numFmt w:val="lowerRoman"/>
      <w:lvlText w:val="%6"/>
      <w:lvlJc w:val="left"/>
      <w:pPr>
        <w:ind w:left="43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D6307D40">
      <w:start w:val="1"/>
      <w:numFmt w:val="decimal"/>
      <w:lvlText w:val="%7"/>
      <w:lvlJc w:val="left"/>
      <w:pPr>
        <w:ind w:left="50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A396404E">
      <w:start w:val="1"/>
      <w:numFmt w:val="lowerLetter"/>
      <w:lvlText w:val="%8"/>
      <w:lvlJc w:val="left"/>
      <w:pPr>
        <w:ind w:left="57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73341B2A">
      <w:start w:val="1"/>
      <w:numFmt w:val="lowerRoman"/>
      <w:lvlText w:val="%9"/>
      <w:lvlJc w:val="left"/>
      <w:pPr>
        <w:ind w:left="64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CC9"/>
    <w:rsid w:val="001324AE"/>
    <w:rsid w:val="001C2A86"/>
    <w:rsid w:val="001C5278"/>
    <w:rsid w:val="0035216B"/>
    <w:rsid w:val="00354EE6"/>
    <w:rsid w:val="003E04E0"/>
    <w:rsid w:val="005267C8"/>
    <w:rsid w:val="00547A5C"/>
    <w:rsid w:val="005B711B"/>
    <w:rsid w:val="005C7FBC"/>
    <w:rsid w:val="006B6B21"/>
    <w:rsid w:val="007052E5"/>
    <w:rsid w:val="00783CC9"/>
    <w:rsid w:val="007F72A3"/>
    <w:rsid w:val="00872C8C"/>
    <w:rsid w:val="008B7F0C"/>
    <w:rsid w:val="00A00539"/>
    <w:rsid w:val="00C12C9F"/>
    <w:rsid w:val="00C2207A"/>
    <w:rsid w:val="00D63869"/>
    <w:rsid w:val="00D96262"/>
    <w:rsid w:val="00DB5E22"/>
    <w:rsid w:val="00DE1F84"/>
    <w:rsid w:val="00F85C7D"/>
    <w:rsid w:val="00F95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30D3"/>
  <w15:docId w15:val="{74036F50-EB31-4DC7-A0D4-B4C879C0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3" w:line="264" w:lineRule="auto"/>
      <w:ind w:left="10" w:right="62" w:hanging="10"/>
      <w:jc w:val="both"/>
    </w:pPr>
    <w:rPr>
      <w:rFonts w:ascii="Sylfaen" w:eastAsia="Sylfaen" w:hAnsi="Sylfaen" w:cs="Sylfaen"/>
      <w:color w:val="000000"/>
      <w:sz w:val="24"/>
    </w:rPr>
  </w:style>
  <w:style w:type="paragraph" w:styleId="Heading1">
    <w:name w:val="heading 1"/>
    <w:next w:val="Normal"/>
    <w:link w:val="Heading1Char"/>
    <w:uiPriority w:val="9"/>
    <w:unhideWhenUsed/>
    <w:qFormat/>
    <w:pPr>
      <w:keepNext/>
      <w:keepLines/>
      <w:spacing w:after="159" w:line="258" w:lineRule="auto"/>
      <w:ind w:left="3096" w:right="1582" w:hanging="10"/>
      <w:jc w:val="center"/>
      <w:outlineLvl w:val="0"/>
    </w:pPr>
    <w:rPr>
      <w:rFonts w:ascii="Sylfaen" w:eastAsia="Sylfaen" w:hAnsi="Sylfaen" w:cs="Sylfae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Sylfaen" w:eastAsia="Sylfaen" w:hAnsi="Sylfaen" w:cs="Sylfaen"/>
      <w:b/>
      <w:color w:val="000000"/>
      <w:sz w:val="24"/>
    </w:rPr>
  </w:style>
  <w:style w:type="paragraph" w:styleId="BalloonText">
    <w:name w:val="Balloon Text"/>
    <w:basedOn w:val="Normal"/>
    <w:link w:val="BalloonTextChar"/>
    <w:uiPriority w:val="99"/>
    <w:semiHidden/>
    <w:unhideWhenUsed/>
    <w:rsid w:val="003E04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4E0"/>
    <w:rPr>
      <w:rFonts w:ascii="Segoe UI" w:eastAsia="Sylfaen" w:hAnsi="Segoe UI" w:cs="Segoe UI"/>
      <w:color w:val="000000"/>
      <w:sz w:val="18"/>
      <w:szCs w:val="18"/>
    </w:rPr>
  </w:style>
  <w:style w:type="paragraph" w:styleId="ListParagraph">
    <w:name w:val="List Paragraph"/>
    <w:basedOn w:val="Normal"/>
    <w:uiPriority w:val="34"/>
    <w:qFormat/>
    <w:rsid w:val="003E04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89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D6141-36EE-4936-ACB1-E508C789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ნათია რუხაძე</dc:creator>
  <cp:keywords/>
  <cp:lastModifiedBy>Merab Japaridze</cp:lastModifiedBy>
  <cp:revision>3</cp:revision>
  <cp:lastPrinted>2021-03-18T08:22:00Z</cp:lastPrinted>
  <dcterms:created xsi:type="dcterms:W3CDTF">2021-03-23T09:45:00Z</dcterms:created>
  <dcterms:modified xsi:type="dcterms:W3CDTF">2021-03-31T09:51:00Z</dcterms:modified>
</cp:coreProperties>
</file>